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F8E" w:rsidRPr="00395F44" w:rsidRDefault="00EC3F8E" w:rsidP="00826CD3">
      <w:pPr>
        <w:tabs>
          <w:tab w:val="left" w:pos="3465"/>
        </w:tabs>
        <w:rPr>
          <w:rFonts w:ascii="Calibri" w:hAnsi="Calibri"/>
          <w:b/>
          <w:bCs/>
          <w:color w:val="1F497D" w:themeColor="text2"/>
          <w:sz w:val="36"/>
          <w:szCs w:val="36"/>
          <w:lang w:eastAsia="en-US"/>
        </w:rPr>
      </w:pPr>
      <w:bookmarkStart w:id="0" w:name="_GoBack"/>
      <w:bookmarkEnd w:id="0"/>
      <w:r>
        <w:rPr>
          <w:noProof/>
          <w:lang w:val="fr-BE" w:eastAsia="fr-BE"/>
        </w:rPr>
        <w:drawing>
          <wp:anchor distT="0" distB="0" distL="114300" distR="114300" simplePos="0" relativeHeight="251659264" behindDoc="1" locked="0" layoutInCell="1" allowOverlap="1" wp14:anchorId="552A6DCF" wp14:editId="57C38274">
            <wp:simplePos x="0" y="0"/>
            <wp:positionH relativeFrom="margin">
              <wp:posOffset>-889000</wp:posOffset>
            </wp:positionH>
            <wp:positionV relativeFrom="margin">
              <wp:posOffset>749300</wp:posOffset>
            </wp:positionV>
            <wp:extent cx="7345045" cy="7423785"/>
            <wp:effectExtent l="0" t="0" r="8255" b="5715"/>
            <wp:wrapNone/>
            <wp:docPr id="26" name="Picture 1"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griffe_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5045" cy="7423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6CD3">
        <w:rPr>
          <w:rFonts w:ascii="Calibri" w:hAnsi="Calibri"/>
          <w:b/>
          <w:bCs/>
          <w:color w:val="1F497D" w:themeColor="text2"/>
          <w:sz w:val="36"/>
          <w:szCs w:val="36"/>
          <w:lang w:eastAsia="en-US"/>
        </w:rPr>
        <w:tab/>
      </w:r>
    </w:p>
    <w:tbl>
      <w:tblPr>
        <w:tblStyle w:val="TableGrid"/>
        <w:tblW w:w="8892" w:type="dxa"/>
        <w:tblInd w:w="147" w:type="dxa"/>
        <w:tblLook w:val="04A0" w:firstRow="1" w:lastRow="0" w:firstColumn="1" w:lastColumn="0" w:noHBand="0" w:noVBand="1"/>
      </w:tblPr>
      <w:tblGrid>
        <w:gridCol w:w="8892"/>
      </w:tblGrid>
      <w:tr w:rsidR="00EC3F8E" w:rsidRPr="00316E26" w:rsidTr="00EC3F8E">
        <w:tc>
          <w:tcPr>
            <w:tcW w:w="8892" w:type="dxa"/>
          </w:tcPr>
          <w:p w:rsidR="00EC3F8E" w:rsidRPr="00316E26" w:rsidRDefault="00EC3F8E" w:rsidP="00917560">
            <w:pPr>
              <w:rPr>
                <w:rFonts w:ascii="Arial" w:hAnsi="Arial" w:cs="Arial"/>
                <w:color w:val="1F497D" w:themeColor="text2"/>
              </w:rPr>
            </w:pPr>
          </w:p>
          <w:p w:rsidR="00EC3F8E" w:rsidRPr="00316E26" w:rsidRDefault="00EC3F8E" w:rsidP="00917560">
            <w:pPr>
              <w:rPr>
                <w:rFonts w:ascii="Arial" w:hAnsi="Arial" w:cs="Arial"/>
                <w:color w:val="1F497D" w:themeColor="text2"/>
              </w:rPr>
            </w:pPr>
          </w:p>
          <w:p w:rsidR="00EC3F8E" w:rsidRPr="00EC3F8E" w:rsidRDefault="00EC3F8E" w:rsidP="00EC3F8E">
            <w:pPr>
              <w:jc w:val="center"/>
              <w:rPr>
                <w:rFonts w:ascii="Calibri" w:hAnsi="Calibri"/>
                <w:b/>
                <w:color w:val="1F497D" w:themeColor="text2"/>
                <w:sz w:val="56"/>
                <w:szCs w:val="56"/>
                <w:lang w:eastAsia="en-US"/>
              </w:rPr>
            </w:pPr>
            <w:r w:rsidRPr="00EC3F8E">
              <w:rPr>
                <w:rFonts w:ascii="Calibri" w:hAnsi="Calibri"/>
                <w:b/>
                <w:color w:val="1F497D" w:themeColor="text2"/>
                <w:sz w:val="56"/>
                <w:szCs w:val="56"/>
                <w:lang w:eastAsia="en-US"/>
              </w:rPr>
              <w:t>Reporting Form</w:t>
            </w:r>
          </w:p>
          <w:p w:rsidR="00EC3F8E" w:rsidRPr="00316E26" w:rsidRDefault="00EC3F8E" w:rsidP="00917560">
            <w:pPr>
              <w:rPr>
                <w:rFonts w:ascii="Arial" w:hAnsi="Arial" w:cs="Arial"/>
                <w:color w:val="1F497D" w:themeColor="text2"/>
              </w:rPr>
            </w:pPr>
          </w:p>
          <w:p w:rsidR="00EC3F8E" w:rsidRPr="00EC3F8E" w:rsidRDefault="00EC3F8E" w:rsidP="00EC3F8E">
            <w:pPr>
              <w:jc w:val="center"/>
              <w:outlineLvl w:val="0"/>
              <w:rPr>
                <w:rFonts w:ascii="Calibri" w:hAnsi="Calibri"/>
                <w:b/>
                <w:color w:val="1F497D" w:themeColor="text2"/>
                <w:sz w:val="56"/>
                <w:szCs w:val="56"/>
                <w:lang w:eastAsia="en-US"/>
              </w:rPr>
            </w:pPr>
            <w:r w:rsidRPr="00EC3F8E">
              <w:rPr>
                <w:rFonts w:ascii="Calibri" w:hAnsi="Calibri"/>
                <w:b/>
                <w:color w:val="1F497D" w:themeColor="text2"/>
                <w:sz w:val="56"/>
                <w:szCs w:val="56"/>
                <w:lang w:eastAsia="en-US"/>
              </w:rPr>
              <w:t xml:space="preserve">Twinning Review Mission </w:t>
            </w:r>
          </w:p>
          <w:p w:rsidR="00EC3F8E" w:rsidRPr="00316E26" w:rsidRDefault="00EC3F8E" w:rsidP="00917560">
            <w:pPr>
              <w:jc w:val="center"/>
              <w:outlineLvl w:val="0"/>
              <w:rPr>
                <w:rFonts w:ascii="Calibri" w:hAnsi="Calibri"/>
                <w:b/>
                <w:color w:val="1F497D" w:themeColor="text2"/>
                <w:sz w:val="56"/>
                <w:szCs w:val="56"/>
                <w:lang w:eastAsia="en-US"/>
              </w:rPr>
            </w:pPr>
          </w:p>
          <w:p w:rsidR="00EC3F8E" w:rsidRPr="00316E26" w:rsidRDefault="00EC3F8E" w:rsidP="00917560">
            <w:pPr>
              <w:rPr>
                <w:rFonts w:ascii="Arial" w:hAnsi="Arial" w:cs="Arial"/>
                <w:color w:val="1F497D" w:themeColor="text2"/>
              </w:rPr>
            </w:pPr>
          </w:p>
          <w:p w:rsidR="00EC3F8E" w:rsidRPr="00316E26" w:rsidRDefault="00EC3F8E" w:rsidP="00917560">
            <w:pPr>
              <w:pStyle w:val="Header"/>
              <w:jc w:val="center"/>
              <w:outlineLvl w:val="0"/>
              <w:rPr>
                <w:rFonts w:ascii="Calibri" w:hAnsi="Calibri"/>
                <w:b/>
                <w:bCs/>
                <w:color w:val="1F497D" w:themeColor="text2"/>
                <w:sz w:val="36"/>
                <w:szCs w:val="36"/>
                <w:lang w:eastAsia="en-US"/>
              </w:rPr>
            </w:pPr>
            <w:r>
              <w:rPr>
                <w:rFonts w:ascii="Calibri" w:hAnsi="Calibri"/>
                <w:b/>
                <w:bCs/>
                <w:color w:val="1F497D" w:themeColor="text2"/>
                <w:sz w:val="36"/>
                <w:szCs w:val="36"/>
                <w:lang w:eastAsia="en-US"/>
              </w:rPr>
              <w:t xml:space="preserve">Title of the mission </w:t>
            </w:r>
          </w:p>
          <w:p w:rsidR="00EC3F8E" w:rsidRDefault="00EC3F8E" w:rsidP="000A6360">
            <w:pPr>
              <w:pStyle w:val="Header"/>
              <w:outlineLvl w:val="0"/>
              <w:rPr>
                <w:rFonts w:ascii="Calibri" w:hAnsi="Calibri"/>
                <w:b/>
                <w:bCs/>
                <w:color w:val="1F497D" w:themeColor="text2"/>
                <w:sz w:val="36"/>
                <w:szCs w:val="36"/>
                <w:lang w:eastAsia="en-US"/>
              </w:rPr>
            </w:pPr>
          </w:p>
          <w:p w:rsidR="00EC3F8E" w:rsidRDefault="00EC3F8E" w:rsidP="00917560">
            <w:pPr>
              <w:pStyle w:val="Header"/>
              <w:jc w:val="center"/>
              <w:outlineLvl w:val="0"/>
              <w:rPr>
                <w:rFonts w:ascii="Calibri" w:hAnsi="Calibri"/>
                <w:b/>
                <w:bCs/>
                <w:color w:val="1F497D" w:themeColor="text2"/>
                <w:sz w:val="36"/>
                <w:szCs w:val="36"/>
                <w:lang w:eastAsia="en-US"/>
              </w:rPr>
            </w:pPr>
            <w:r>
              <w:rPr>
                <w:rFonts w:ascii="Calibri" w:hAnsi="Calibri"/>
                <w:b/>
                <w:bCs/>
                <w:color w:val="1F497D" w:themeColor="text2"/>
                <w:sz w:val="36"/>
                <w:szCs w:val="36"/>
                <w:lang w:eastAsia="en-US"/>
              </w:rPr>
              <w:t>Name of the Expert(s)</w:t>
            </w:r>
          </w:p>
          <w:p w:rsidR="000A6360" w:rsidRDefault="000A6360" w:rsidP="00917560">
            <w:pPr>
              <w:pStyle w:val="Header"/>
              <w:jc w:val="center"/>
              <w:outlineLvl w:val="0"/>
              <w:rPr>
                <w:rFonts w:ascii="Calibri" w:hAnsi="Calibri"/>
                <w:b/>
                <w:bCs/>
                <w:color w:val="1F497D" w:themeColor="text2"/>
                <w:sz w:val="36"/>
                <w:szCs w:val="36"/>
                <w:lang w:eastAsia="en-US"/>
              </w:rPr>
            </w:pPr>
          </w:p>
          <w:p w:rsidR="000A6360" w:rsidRPr="00316E26" w:rsidRDefault="000A6360" w:rsidP="00917560">
            <w:pPr>
              <w:pStyle w:val="Header"/>
              <w:jc w:val="center"/>
              <w:outlineLvl w:val="0"/>
              <w:rPr>
                <w:rFonts w:ascii="Calibri" w:hAnsi="Calibri"/>
                <w:b/>
                <w:bCs/>
                <w:color w:val="1F497D" w:themeColor="text2"/>
                <w:sz w:val="36"/>
                <w:szCs w:val="36"/>
                <w:lang w:eastAsia="en-US"/>
              </w:rPr>
            </w:pPr>
          </w:p>
          <w:p w:rsidR="000A6360" w:rsidRPr="000A6360" w:rsidRDefault="000A6360" w:rsidP="000A6360">
            <w:pPr>
              <w:rPr>
                <w:rFonts w:ascii="Calibri" w:hAnsi="Calibri"/>
                <w:b/>
                <w:bCs/>
                <w:color w:val="1F497D" w:themeColor="text2"/>
                <w:sz w:val="28"/>
                <w:szCs w:val="28"/>
                <w:lang w:eastAsia="en-US"/>
              </w:rPr>
            </w:pPr>
            <w:r w:rsidRPr="000A6360">
              <w:rPr>
                <w:rFonts w:ascii="Calibri" w:hAnsi="Calibri"/>
                <w:b/>
                <w:bCs/>
                <w:color w:val="1F497D" w:themeColor="text2"/>
                <w:sz w:val="28"/>
                <w:szCs w:val="28"/>
                <w:lang w:eastAsia="en-US"/>
              </w:rPr>
              <w:t>TAIEX event number:</w:t>
            </w:r>
          </w:p>
          <w:p w:rsidR="000A6360" w:rsidRPr="000A6360" w:rsidRDefault="000A6360" w:rsidP="000A6360">
            <w:pPr>
              <w:rPr>
                <w:rFonts w:ascii="Calibri" w:hAnsi="Calibri"/>
                <w:b/>
                <w:bCs/>
                <w:color w:val="1F497D" w:themeColor="text2"/>
                <w:sz w:val="28"/>
                <w:szCs w:val="28"/>
                <w:lang w:eastAsia="en-US"/>
              </w:rPr>
            </w:pPr>
            <w:r w:rsidRPr="000A6360">
              <w:rPr>
                <w:rFonts w:ascii="Calibri" w:hAnsi="Calibri"/>
                <w:b/>
                <w:bCs/>
                <w:color w:val="1F497D" w:themeColor="text2"/>
                <w:sz w:val="28"/>
                <w:szCs w:val="28"/>
                <w:lang w:eastAsia="en-US"/>
              </w:rPr>
              <w:t>Twinning project number:</w:t>
            </w:r>
          </w:p>
          <w:p w:rsidR="00EC3F8E" w:rsidRPr="00316E26" w:rsidRDefault="00EC3F8E" w:rsidP="00917560">
            <w:pPr>
              <w:tabs>
                <w:tab w:val="left" w:pos="1791"/>
              </w:tabs>
              <w:outlineLvl w:val="0"/>
              <w:rPr>
                <w:rFonts w:ascii="Arial" w:hAnsi="Arial" w:cs="Arial"/>
                <w:color w:val="1F497D" w:themeColor="text2"/>
              </w:rPr>
            </w:pPr>
          </w:p>
        </w:tc>
      </w:tr>
    </w:tbl>
    <w:p w:rsidR="00EC3F8E" w:rsidRDefault="00EC3F8E" w:rsidP="00EC3F8E">
      <w:pPr>
        <w:rPr>
          <w:rFonts w:ascii="Arial" w:hAnsi="Arial" w:cs="Arial"/>
          <w:color w:val="1F497D" w:themeColor="text2"/>
        </w:rPr>
      </w:pPr>
    </w:p>
    <w:p w:rsidR="000A6360" w:rsidRDefault="000A6360" w:rsidP="00EC3F8E">
      <w:pPr>
        <w:rPr>
          <w:rFonts w:ascii="Arial" w:hAnsi="Arial" w:cs="Arial"/>
          <w:color w:val="1F497D" w:themeColor="text2"/>
        </w:rPr>
      </w:pPr>
    </w:p>
    <w:p w:rsidR="00EC3F8E" w:rsidRPr="00316E26" w:rsidRDefault="00EC3F8E" w:rsidP="00EC3F8E">
      <w:pPr>
        <w:rPr>
          <w:rFonts w:ascii="Arial" w:hAnsi="Arial" w:cs="Arial"/>
          <w:color w:val="1F497D" w:themeColor="text2"/>
        </w:rPr>
      </w:pPr>
    </w:p>
    <w:tbl>
      <w:tblPr>
        <w:tblStyle w:val="TableGrid"/>
        <w:tblW w:w="8931" w:type="dxa"/>
        <w:tblInd w:w="108" w:type="dxa"/>
        <w:tblLook w:val="04A0" w:firstRow="1" w:lastRow="0" w:firstColumn="1" w:lastColumn="0" w:noHBand="0" w:noVBand="1"/>
      </w:tblPr>
      <w:tblGrid>
        <w:gridCol w:w="8931"/>
      </w:tblGrid>
      <w:tr w:rsidR="00EC3F8E" w:rsidRPr="00EC3F8E" w:rsidTr="00EC3F8E">
        <w:tc>
          <w:tcPr>
            <w:tcW w:w="8931" w:type="dxa"/>
          </w:tcPr>
          <w:p w:rsidR="00EC3F8E" w:rsidRDefault="00EC3F8E" w:rsidP="00917560">
            <w:pPr>
              <w:spacing w:after="200"/>
              <w:jc w:val="center"/>
              <w:rPr>
                <w:rFonts w:ascii="Calibri" w:hAnsi="Calibri"/>
                <w:b/>
                <w:bCs/>
                <w:color w:val="1F497D" w:themeColor="text2"/>
                <w:sz w:val="36"/>
                <w:szCs w:val="36"/>
                <w:lang w:eastAsia="en-US"/>
              </w:rPr>
            </w:pPr>
            <w:r>
              <w:rPr>
                <w:rFonts w:ascii="Calibri" w:hAnsi="Calibri"/>
                <w:b/>
                <w:bCs/>
                <w:color w:val="1F497D" w:themeColor="text2"/>
                <w:sz w:val="36"/>
                <w:szCs w:val="36"/>
                <w:lang w:eastAsia="en-US"/>
              </w:rPr>
              <w:t>Supported by TAIEX</w:t>
            </w:r>
          </w:p>
          <w:p w:rsidR="00EC3F8E" w:rsidRPr="00EC3F8E" w:rsidRDefault="00EC3F8E" w:rsidP="00917560">
            <w:pPr>
              <w:spacing w:after="200"/>
              <w:jc w:val="center"/>
              <w:rPr>
                <w:rFonts w:ascii="Calibri" w:hAnsi="Calibri"/>
                <w:b/>
                <w:bCs/>
                <w:color w:val="1F497D" w:themeColor="text2"/>
                <w:sz w:val="36"/>
                <w:szCs w:val="36"/>
                <w:lang w:eastAsia="en-US"/>
              </w:rPr>
            </w:pPr>
            <w:r w:rsidRPr="00EC3F8E">
              <w:rPr>
                <w:rFonts w:ascii="Calibri" w:hAnsi="Calibri"/>
                <w:b/>
                <w:bCs/>
                <w:i/>
                <w:color w:val="1F497D" w:themeColor="text2"/>
                <w:sz w:val="36"/>
                <w:szCs w:val="36"/>
                <w:lang w:eastAsia="en-US"/>
              </w:rPr>
              <w:t>Technical Assistance and Information Exchange</w:t>
            </w:r>
            <w:r>
              <w:rPr>
                <w:rFonts w:ascii="Calibri" w:hAnsi="Calibri"/>
                <w:b/>
                <w:bCs/>
                <w:color w:val="1F497D" w:themeColor="text2"/>
                <w:sz w:val="36"/>
                <w:szCs w:val="36"/>
                <w:lang w:eastAsia="en-US"/>
              </w:rPr>
              <w:t xml:space="preserve"> Instrument of the European Commission</w:t>
            </w:r>
          </w:p>
        </w:tc>
      </w:tr>
    </w:tbl>
    <w:p w:rsidR="00EC3F8E" w:rsidRPr="00EC3F8E" w:rsidRDefault="00EC3F8E" w:rsidP="00EC3F8E">
      <w:pPr>
        <w:jc w:val="center"/>
        <w:rPr>
          <w:rFonts w:ascii="Arial" w:hAnsi="Arial" w:cs="Arial"/>
        </w:rPr>
      </w:pPr>
    </w:p>
    <w:p w:rsidR="000A6360" w:rsidRDefault="000A6360">
      <w:pPr>
        <w:spacing w:after="200" w:line="276" w:lineRule="auto"/>
      </w:pPr>
      <w:r>
        <w:br w:type="page"/>
      </w:r>
    </w:p>
    <w:p w:rsidR="0075783A" w:rsidRPr="00EC3F8E" w:rsidRDefault="0075783A" w:rsidP="0075783A">
      <w:pPr>
        <w:jc w:val="both"/>
      </w:pPr>
    </w:p>
    <w:p w:rsidR="0075783A" w:rsidRDefault="0075783A" w:rsidP="0075783A">
      <w:pPr>
        <w:jc w:val="center"/>
        <w:rPr>
          <w:b/>
          <w:sz w:val="44"/>
          <w:szCs w:val="44"/>
        </w:rPr>
      </w:pPr>
      <w:r>
        <w:rPr>
          <w:b/>
          <w:sz w:val="44"/>
          <w:szCs w:val="44"/>
        </w:rPr>
        <w:t>Reporting Form</w:t>
      </w:r>
    </w:p>
    <w:p w:rsidR="0075783A" w:rsidRPr="003639F4" w:rsidRDefault="0075783A" w:rsidP="0075783A">
      <w:pPr>
        <w:jc w:val="center"/>
        <w:rPr>
          <w:b/>
          <w:sz w:val="44"/>
          <w:szCs w:val="44"/>
        </w:rPr>
      </w:pPr>
      <w:r>
        <w:rPr>
          <w:b/>
          <w:sz w:val="44"/>
          <w:szCs w:val="44"/>
        </w:rPr>
        <w:t xml:space="preserve">Twinning Review </w:t>
      </w:r>
      <w:smartTag w:uri="urn:schemas-microsoft-com:office:smarttags" w:element="place">
        <w:smartTag w:uri="urn:schemas-microsoft-com:office:smarttags" w:element="City">
          <w:r>
            <w:rPr>
              <w:b/>
              <w:sz w:val="44"/>
              <w:szCs w:val="44"/>
            </w:rPr>
            <w:t>Mission</w:t>
          </w:r>
        </w:smartTag>
      </w:smartTag>
      <w:r>
        <w:rPr>
          <w:b/>
          <w:sz w:val="44"/>
          <w:szCs w:val="44"/>
        </w:rPr>
        <w:t xml:space="preserve"> </w:t>
      </w:r>
    </w:p>
    <w:p w:rsidR="0075783A" w:rsidRDefault="0075783A" w:rsidP="0075783A">
      <w:r>
        <w:t xml:space="preserve">Project Number: </w:t>
      </w:r>
    </w:p>
    <w:p w:rsidR="0075783A" w:rsidRDefault="0075783A" w:rsidP="0075783A">
      <w:r>
        <w:t xml:space="preserve">Project Title: </w:t>
      </w:r>
    </w:p>
    <w:p w:rsidR="0075783A" w:rsidRDefault="0075783A" w:rsidP="0075783A">
      <w:r>
        <w:t>Duration of the project (months):</w:t>
      </w:r>
    </w:p>
    <w:p w:rsidR="0075783A" w:rsidRDefault="0075783A" w:rsidP="0075783A">
      <w:r>
        <w:t xml:space="preserve">End date of the project: </w:t>
      </w:r>
    </w:p>
    <w:p w:rsidR="0075783A" w:rsidRPr="003639F4" w:rsidRDefault="0075783A" w:rsidP="0075783A">
      <w:r>
        <w:t>Date of the mission:</w:t>
      </w:r>
    </w:p>
    <w:p w:rsidR="0075783A" w:rsidRPr="003639F4" w:rsidRDefault="0075783A" w:rsidP="0075783A"/>
    <w:p w:rsidR="0075783A" w:rsidRPr="003639F4" w:rsidRDefault="0075783A" w:rsidP="0075783A">
      <w:pPr>
        <w:rPr>
          <w:sz w:val="32"/>
          <w:szCs w:val="32"/>
        </w:rPr>
      </w:pPr>
      <w:r w:rsidRPr="003639F4">
        <w:rPr>
          <w:sz w:val="32"/>
          <w:szCs w:val="32"/>
        </w:rPr>
        <w:t>General Environment</w:t>
      </w:r>
    </w:p>
    <w:p w:rsidR="0075783A" w:rsidRPr="003639F4" w:rsidRDefault="0075783A" w:rsidP="007578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gridCol w:w="832"/>
      </w:tblGrid>
      <w:tr w:rsidR="0075783A" w:rsidRPr="00156CD8" w:rsidTr="00652045">
        <w:tc>
          <w:tcPr>
            <w:tcW w:w="8460" w:type="dxa"/>
            <w:shd w:val="clear" w:color="auto" w:fill="auto"/>
          </w:tcPr>
          <w:p w:rsidR="0075783A" w:rsidRPr="00156CD8" w:rsidRDefault="0075783A" w:rsidP="0075783A">
            <w:pPr>
              <w:numPr>
                <w:ilvl w:val="0"/>
                <w:numId w:val="1"/>
              </w:numPr>
            </w:pPr>
            <w:r w:rsidRPr="00156CD8">
              <w:t>How many officials of the Beneficiary Administration (BA) participated directly in the activities/training carried out by the Project?</w:t>
            </w:r>
          </w:p>
        </w:tc>
        <w:tc>
          <w:tcPr>
            <w:tcW w:w="832" w:type="dxa"/>
            <w:shd w:val="clear" w:color="auto" w:fill="auto"/>
          </w:tcPr>
          <w:p w:rsidR="0075783A" w:rsidRPr="00156CD8" w:rsidRDefault="0075783A" w:rsidP="00652045">
            <w:pPr>
              <w:ind w:left="360"/>
            </w:pPr>
          </w:p>
        </w:tc>
      </w:tr>
      <w:tr w:rsidR="0075783A" w:rsidRPr="00156CD8" w:rsidTr="00652045">
        <w:tc>
          <w:tcPr>
            <w:tcW w:w="8460" w:type="dxa"/>
            <w:shd w:val="clear" w:color="auto" w:fill="auto"/>
          </w:tcPr>
          <w:p w:rsidR="0075783A" w:rsidRPr="00156CD8" w:rsidRDefault="0075783A" w:rsidP="0075783A">
            <w:pPr>
              <w:numPr>
                <w:ilvl w:val="0"/>
                <w:numId w:val="1"/>
              </w:numPr>
            </w:pPr>
            <w:r w:rsidRPr="00156CD8">
              <w:t xml:space="preserve">How many </w:t>
            </w:r>
            <w:r>
              <w:t xml:space="preserve">of those who </w:t>
            </w:r>
            <w:r w:rsidRPr="00156CD8">
              <w:t>participated directly in the activities/training are still working in the same organisation</w:t>
            </w:r>
            <w:r>
              <w:t xml:space="preserve"> of the BA</w:t>
            </w:r>
            <w:r w:rsidRPr="00156CD8">
              <w:t>?</w:t>
            </w:r>
          </w:p>
        </w:tc>
        <w:tc>
          <w:tcPr>
            <w:tcW w:w="832" w:type="dxa"/>
            <w:shd w:val="clear" w:color="auto" w:fill="auto"/>
          </w:tcPr>
          <w:p w:rsidR="0075783A" w:rsidRPr="00156CD8" w:rsidRDefault="0075783A" w:rsidP="00652045">
            <w:pPr>
              <w:ind w:left="360"/>
            </w:pPr>
          </w:p>
        </w:tc>
      </w:tr>
      <w:tr w:rsidR="0075783A" w:rsidRPr="00156CD8" w:rsidTr="00652045">
        <w:tc>
          <w:tcPr>
            <w:tcW w:w="8460" w:type="dxa"/>
            <w:shd w:val="clear" w:color="auto" w:fill="auto"/>
          </w:tcPr>
          <w:p w:rsidR="0075783A" w:rsidRPr="00156CD8" w:rsidRDefault="0075783A" w:rsidP="0075783A">
            <w:pPr>
              <w:numPr>
                <w:ilvl w:val="0"/>
                <w:numId w:val="1"/>
              </w:numPr>
            </w:pPr>
            <w:r w:rsidRPr="00156CD8">
              <w:t>How many in the same posts?</w:t>
            </w:r>
          </w:p>
        </w:tc>
        <w:tc>
          <w:tcPr>
            <w:tcW w:w="832" w:type="dxa"/>
            <w:shd w:val="clear" w:color="auto" w:fill="auto"/>
          </w:tcPr>
          <w:p w:rsidR="0075783A" w:rsidRPr="00156CD8" w:rsidRDefault="0075783A" w:rsidP="00652045">
            <w:pPr>
              <w:ind w:left="360"/>
            </w:pPr>
          </w:p>
        </w:tc>
      </w:tr>
      <w:tr w:rsidR="0075783A" w:rsidRPr="00156CD8" w:rsidTr="00652045">
        <w:tc>
          <w:tcPr>
            <w:tcW w:w="8460" w:type="dxa"/>
            <w:shd w:val="clear" w:color="auto" w:fill="auto"/>
          </w:tcPr>
          <w:p w:rsidR="0075783A" w:rsidRPr="00156CD8" w:rsidRDefault="0075783A" w:rsidP="0075783A">
            <w:pPr>
              <w:numPr>
                <w:ilvl w:val="0"/>
                <w:numId w:val="1"/>
              </w:numPr>
            </w:pPr>
            <w:r w:rsidRPr="00156CD8">
              <w:t>Were there changes in the structure (services, departments, units, etc) of the BA?</w:t>
            </w:r>
          </w:p>
        </w:tc>
        <w:tc>
          <w:tcPr>
            <w:tcW w:w="832" w:type="dxa"/>
            <w:shd w:val="clear" w:color="auto" w:fill="auto"/>
          </w:tcPr>
          <w:p w:rsidR="0075783A" w:rsidRPr="00156CD8" w:rsidRDefault="0075783A" w:rsidP="00652045">
            <w:pPr>
              <w:ind w:left="360" w:hanging="288"/>
            </w:pPr>
          </w:p>
        </w:tc>
      </w:tr>
      <w:tr w:rsidR="0075783A" w:rsidRPr="00156CD8" w:rsidTr="00652045">
        <w:tc>
          <w:tcPr>
            <w:tcW w:w="9292" w:type="dxa"/>
            <w:gridSpan w:val="2"/>
            <w:shd w:val="clear" w:color="auto" w:fill="auto"/>
          </w:tcPr>
          <w:p w:rsidR="0075783A" w:rsidRPr="00156CD8" w:rsidRDefault="0075783A" w:rsidP="00652045">
            <w:pPr>
              <w:ind w:left="1080" w:hanging="180"/>
            </w:pPr>
            <w:r w:rsidRPr="00156CD8">
              <w:t>If yes, please, specify:</w:t>
            </w:r>
          </w:p>
        </w:tc>
      </w:tr>
      <w:tr w:rsidR="0075783A" w:rsidRPr="00156CD8" w:rsidTr="00652045">
        <w:tc>
          <w:tcPr>
            <w:tcW w:w="8460" w:type="dxa"/>
            <w:shd w:val="clear" w:color="auto" w:fill="auto"/>
          </w:tcPr>
          <w:p w:rsidR="0075783A" w:rsidRPr="00156CD8" w:rsidRDefault="0075783A" w:rsidP="00652045">
            <w:pPr>
              <w:ind w:left="1080"/>
            </w:pPr>
            <w:r w:rsidRPr="00156CD8">
              <w:t>The main team remains substantially unchanged but there were general changes that potentially can change the orientation of the management</w:t>
            </w:r>
            <w:r>
              <w:t xml:space="preserve"> of the organisation</w:t>
            </w:r>
            <w:r w:rsidRPr="00156CD8">
              <w:t>.</w:t>
            </w:r>
          </w:p>
        </w:tc>
        <w:tc>
          <w:tcPr>
            <w:tcW w:w="832" w:type="dxa"/>
            <w:shd w:val="clear" w:color="auto" w:fill="auto"/>
          </w:tcPr>
          <w:p w:rsidR="0075783A" w:rsidRPr="00156CD8" w:rsidRDefault="0075783A" w:rsidP="0075783A">
            <w:pPr>
              <w:numPr>
                <w:ilvl w:val="2"/>
                <w:numId w:val="1"/>
              </w:numPr>
            </w:pPr>
          </w:p>
        </w:tc>
      </w:tr>
      <w:tr w:rsidR="0075783A" w:rsidRPr="00156CD8" w:rsidTr="00652045">
        <w:tc>
          <w:tcPr>
            <w:tcW w:w="8460" w:type="dxa"/>
            <w:shd w:val="clear" w:color="auto" w:fill="auto"/>
          </w:tcPr>
          <w:p w:rsidR="0075783A" w:rsidRPr="00156CD8" w:rsidRDefault="0075783A" w:rsidP="00652045">
            <w:pPr>
              <w:ind w:left="1080"/>
            </w:pPr>
            <w:r w:rsidRPr="00156CD8">
              <w:t xml:space="preserve">The main team has been changed substantially but the new team </w:t>
            </w:r>
            <w:r>
              <w:t xml:space="preserve">keeps </w:t>
            </w:r>
            <w:r w:rsidRPr="00156CD8">
              <w:t>substantially the same functions.</w:t>
            </w:r>
          </w:p>
        </w:tc>
        <w:tc>
          <w:tcPr>
            <w:tcW w:w="832" w:type="dxa"/>
            <w:shd w:val="clear" w:color="auto" w:fill="auto"/>
          </w:tcPr>
          <w:p w:rsidR="0075783A" w:rsidRPr="00156CD8" w:rsidRDefault="0075783A" w:rsidP="0075783A">
            <w:pPr>
              <w:numPr>
                <w:ilvl w:val="2"/>
                <w:numId w:val="1"/>
              </w:numPr>
            </w:pPr>
          </w:p>
        </w:tc>
      </w:tr>
      <w:tr w:rsidR="0075783A" w:rsidRPr="00156CD8" w:rsidTr="00652045">
        <w:tc>
          <w:tcPr>
            <w:tcW w:w="8460" w:type="dxa"/>
            <w:shd w:val="clear" w:color="auto" w:fill="auto"/>
          </w:tcPr>
          <w:p w:rsidR="0075783A" w:rsidRPr="00156CD8" w:rsidRDefault="0075783A" w:rsidP="00652045">
            <w:pPr>
              <w:ind w:left="1080"/>
            </w:pPr>
            <w:r w:rsidRPr="00156CD8">
              <w:t>The main team has been changed completely and there is no new team with similar functions.</w:t>
            </w:r>
          </w:p>
        </w:tc>
        <w:tc>
          <w:tcPr>
            <w:tcW w:w="832" w:type="dxa"/>
            <w:shd w:val="clear" w:color="auto" w:fill="auto"/>
          </w:tcPr>
          <w:p w:rsidR="0075783A" w:rsidRPr="00156CD8" w:rsidRDefault="0075783A" w:rsidP="0075783A">
            <w:pPr>
              <w:numPr>
                <w:ilvl w:val="2"/>
                <w:numId w:val="1"/>
              </w:numPr>
            </w:pPr>
          </w:p>
        </w:tc>
      </w:tr>
      <w:tr w:rsidR="0075783A" w:rsidRPr="00156CD8" w:rsidTr="00652045">
        <w:tc>
          <w:tcPr>
            <w:tcW w:w="9292" w:type="dxa"/>
            <w:gridSpan w:val="2"/>
            <w:shd w:val="clear" w:color="auto" w:fill="auto"/>
          </w:tcPr>
          <w:p w:rsidR="0075783A" w:rsidRDefault="0075783A" w:rsidP="00652045">
            <w:pPr>
              <w:ind w:left="1620" w:hanging="540"/>
            </w:pPr>
            <w:r w:rsidRPr="00156CD8">
              <w:t>Other (please specify)</w:t>
            </w:r>
            <w:r>
              <w:t>:</w:t>
            </w:r>
          </w:p>
          <w:p w:rsidR="0075783A" w:rsidRDefault="0075783A" w:rsidP="00652045">
            <w:pPr>
              <w:ind w:left="1620" w:hanging="540"/>
            </w:pPr>
          </w:p>
          <w:p w:rsidR="0075783A" w:rsidRDefault="0075783A" w:rsidP="00652045">
            <w:pPr>
              <w:ind w:left="1620" w:hanging="540"/>
            </w:pPr>
          </w:p>
          <w:p w:rsidR="0075783A" w:rsidRPr="00156CD8" w:rsidRDefault="0075783A" w:rsidP="00652045">
            <w:pPr>
              <w:ind w:left="1620" w:hanging="540"/>
            </w:pPr>
          </w:p>
        </w:tc>
      </w:tr>
      <w:tr w:rsidR="0075783A" w:rsidRPr="00156CD8" w:rsidTr="00652045">
        <w:trPr>
          <w:trHeight w:val="381"/>
        </w:trPr>
        <w:tc>
          <w:tcPr>
            <w:tcW w:w="8460" w:type="dxa"/>
            <w:shd w:val="clear" w:color="auto" w:fill="auto"/>
          </w:tcPr>
          <w:p w:rsidR="0075783A" w:rsidRPr="009F640D" w:rsidRDefault="0075783A" w:rsidP="0075783A">
            <w:pPr>
              <w:numPr>
                <w:ilvl w:val="0"/>
                <w:numId w:val="1"/>
              </w:numPr>
              <w:tabs>
                <w:tab w:val="clear" w:pos="720"/>
                <w:tab w:val="num" w:pos="792"/>
              </w:tabs>
              <w:ind w:left="792" w:hanging="432"/>
            </w:pPr>
            <w:r w:rsidRPr="009F640D">
              <w:t>The risks foreseen in the Project affected the implementation?</w:t>
            </w:r>
          </w:p>
        </w:tc>
        <w:tc>
          <w:tcPr>
            <w:tcW w:w="832" w:type="dxa"/>
            <w:shd w:val="clear" w:color="auto" w:fill="auto"/>
          </w:tcPr>
          <w:p w:rsidR="0075783A" w:rsidRPr="009F640D" w:rsidRDefault="0075783A" w:rsidP="00652045">
            <w:pPr>
              <w:ind w:left="360"/>
            </w:pPr>
          </w:p>
        </w:tc>
      </w:tr>
      <w:tr w:rsidR="0075783A" w:rsidRPr="00156CD8" w:rsidTr="00652045">
        <w:trPr>
          <w:trHeight w:val="376"/>
        </w:trPr>
        <w:tc>
          <w:tcPr>
            <w:tcW w:w="9292" w:type="dxa"/>
            <w:gridSpan w:val="2"/>
            <w:shd w:val="clear" w:color="auto" w:fill="auto"/>
          </w:tcPr>
          <w:p w:rsidR="0075783A" w:rsidRPr="00156CD8" w:rsidRDefault="0075783A" w:rsidP="00652045">
            <w:pPr>
              <w:ind w:left="1620" w:hanging="540"/>
            </w:pPr>
            <w:r>
              <w:t xml:space="preserve">a. </w:t>
            </w:r>
            <w:r w:rsidRPr="009F640D">
              <w:t>If yes, please, specify:</w:t>
            </w:r>
          </w:p>
        </w:tc>
      </w:tr>
      <w:tr w:rsidR="0075783A" w:rsidRPr="00156CD8" w:rsidTr="00652045">
        <w:trPr>
          <w:trHeight w:val="376"/>
        </w:trPr>
        <w:tc>
          <w:tcPr>
            <w:tcW w:w="8460" w:type="dxa"/>
            <w:shd w:val="clear" w:color="auto" w:fill="auto"/>
          </w:tcPr>
          <w:p w:rsidR="0075783A" w:rsidRPr="009F640D" w:rsidRDefault="0075783A" w:rsidP="0075783A">
            <w:pPr>
              <w:numPr>
                <w:ilvl w:val="2"/>
                <w:numId w:val="1"/>
              </w:numPr>
            </w:pPr>
            <w:r w:rsidRPr="009F640D">
              <w:t>The Twinning Team had to change the project substantially</w:t>
            </w:r>
          </w:p>
        </w:tc>
        <w:tc>
          <w:tcPr>
            <w:tcW w:w="832" w:type="dxa"/>
            <w:shd w:val="clear" w:color="auto" w:fill="auto"/>
          </w:tcPr>
          <w:p w:rsidR="0075783A" w:rsidRPr="009F640D" w:rsidRDefault="0075783A" w:rsidP="00652045">
            <w:pPr>
              <w:ind w:left="1980"/>
            </w:pPr>
          </w:p>
        </w:tc>
      </w:tr>
      <w:tr w:rsidR="0075783A" w:rsidRPr="00156CD8" w:rsidTr="00652045">
        <w:trPr>
          <w:trHeight w:val="376"/>
        </w:trPr>
        <w:tc>
          <w:tcPr>
            <w:tcW w:w="8460" w:type="dxa"/>
            <w:shd w:val="clear" w:color="auto" w:fill="auto"/>
          </w:tcPr>
          <w:p w:rsidR="0075783A" w:rsidRPr="009F640D" w:rsidRDefault="0075783A" w:rsidP="0075783A">
            <w:pPr>
              <w:numPr>
                <w:ilvl w:val="2"/>
                <w:numId w:val="1"/>
              </w:numPr>
            </w:pPr>
            <w:r w:rsidRPr="009F640D">
              <w:t xml:space="preserve"> The Twinning Team had to make small changes on the project but it caused delays</w:t>
            </w:r>
          </w:p>
        </w:tc>
        <w:tc>
          <w:tcPr>
            <w:tcW w:w="832" w:type="dxa"/>
            <w:shd w:val="clear" w:color="auto" w:fill="auto"/>
          </w:tcPr>
          <w:p w:rsidR="0075783A" w:rsidRPr="009F640D" w:rsidRDefault="0075783A" w:rsidP="00652045">
            <w:pPr>
              <w:ind w:left="1980"/>
            </w:pPr>
          </w:p>
        </w:tc>
      </w:tr>
      <w:tr w:rsidR="0075783A" w:rsidRPr="00156CD8" w:rsidTr="00652045">
        <w:trPr>
          <w:trHeight w:val="376"/>
        </w:trPr>
        <w:tc>
          <w:tcPr>
            <w:tcW w:w="8460" w:type="dxa"/>
            <w:shd w:val="clear" w:color="auto" w:fill="auto"/>
          </w:tcPr>
          <w:p w:rsidR="0075783A" w:rsidRPr="009F640D" w:rsidRDefault="0075783A" w:rsidP="0075783A">
            <w:pPr>
              <w:numPr>
                <w:ilvl w:val="2"/>
                <w:numId w:val="1"/>
              </w:numPr>
            </w:pPr>
            <w:r w:rsidRPr="009F640D">
              <w:t>The Twinning Team had to make small changes on the project but it didn't cause delays</w:t>
            </w:r>
          </w:p>
        </w:tc>
        <w:tc>
          <w:tcPr>
            <w:tcW w:w="832" w:type="dxa"/>
            <w:shd w:val="clear" w:color="auto" w:fill="auto"/>
          </w:tcPr>
          <w:p w:rsidR="0075783A" w:rsidRPr="009F640D" w:rsidRDefault="0075783A" w:rsidP="00652045">
            <w:pPr>
              <w:ind w:left="1980"/>
            </w:pPr>
          </w:p>
        </w:tc>
      </w:tr>
      <w:tr w:rsidR="0075783A" w:rsidRPr="00156CD8" w:rsidTr="00652045">
        <w:trPr>
          <w:trHeight w:val="376"/>
        </w:trPr>
        <w:tc>
          <w:tcPr>
            <w:tcW w:w="8460" w:type="dxa"/>
            <w:shd w:val="clear" w:color="auto" w:fill="auto"/>
          </w:tcPr>
          <w:p w:rsidR="0075783A" w:rsidRPr="009F640D" w:rsidRDefault="0075783A" w:rsidP="0075783A">
            <w:pPr>
              <w:numPr>
                <w:ilvl w:val="2"/>
                <w:numId w:val="1"/>
              </w:numPr>
            </w:pPr>
            <w:r w:rsidRPr="009F640D">
              <w:t xml:space="preserve">The Twinning Team could neutralize the negative effects without changing the project </w:t>
            </w:r>
          </w:p>
        </w:tc>
        <w:tc>
          <w:tcPr>
            <w:tcW w:w="832" w:type="dxa"/>
            <w:shd w:val="clear" w:color="auto" w:fill="auto"/>
          </w:tcPr>
          <w:p w:rsidR="0075783A" w:rsidRPr="009F640D" w:rsidRDefault="0075783A" w:rsidP="00652045">
            <w:pPr>
              <w:ind w:left="1980"/>
            </w:pPr>
          </w:p>
        </w:tc>
      </w:tr>
      <w:tr w:rsidR="0075783A" w:rsidRPr="00156CD8" w:rsidTr="00652045">
        <w:trPr>
          <w:trHeight w:val="376"/>
        </w:trPr>
        <w:tc>
          <w:tcPr>
            <w:tcW w:w="8460" w:type="dxa"/>
            <w:shd w:val="clear" w:color="auto" w:fill="auto"/>
          </w:tcPr>
          <w:p w:rsidR="0075783A" w:rsidRPr="009F640D" w:rsidRDefault="0075783A" w:rsidP="0075783A">
            <w:pPr>
              <w:numPr>
                <w:ilvl w:val="2"/>
                <w:numId w:val="1"/>
              </w:numPr>
            </w:pPr>
            <w:r w:rsidRPr="009F640D">
              <w:t>Other (please specify)</w:t>
            </w:r>
          </w:p>
        </w:tc>
        <w:tc>
          <w:tcPr>
            <w:tcW w:w="832" w:type="dxa"/>
            <w:shd w:val="clear" w:color="auto" w:fill="auto"/>
          </w:tcPr>
          <w:p w:rsidR="0075783A" w:rsidRPr="009F640D" w:rsidRDefault="0075783A" w:rsidP="00652045">
            <w:pPr>
              <w:ind w:left="1980"/>
            </w:pPr>
          </w:p>
        </w:tc>
      </w:tr>
      <w:tr w:rsidR="0075783A" w:rsidRPr="00156CD8" w:rsidTr="00652045">
        <w:trPr>
          <w:trHeight w:val="376"/>
        </w:trPr>
        <w:tc>
          <w:tcPr>
            <w:tcW w:w="9292" w:type="dxa"/>
            <w:gridSpan w:val="2"/>
            <w:shd w:val="clear" w:color="auto" w:fill="auto"/>
          </w:tcPr>
          <w:p w:rsidR="0075783A" w:rsidRDefault="0075783A" w:rsidP="00652045">
            <w:pPr>
              <w:ind w:left="1152"/>
            </w:pPr>
            <w:r w:rsidRPr="009F640D">
              <w:t>b. Please specify the changes that were made (if any)</w:t>
            </w:r>
          </w:p>
          <w:p w:rsidR="0075783A" w:rsidRDefault="0075783A" w:rsidP="00652045">
            <w:pPr>
              <w:ind w:left="720"/>
            </w:pPr>
          </w:p>
          <w:p w:rsidR="0075783A" w:rsidRPr="009F640D" w:rsidRDefault="0075783A" w:rsidP="00652045">
            <w:pPr>
              <w:ind w:left="720"/>
            </w:pPr>
          </w:p>
        </w:tc>
      </w:tr>
    </w:tbl>
    <w:p w:rsidR="0075783A" w:rsidRPr="003639F4" w:rsidRDefault="0075783A" w:rsidP="0075783A"/>
    <w:p w:rsidR="0075783A" w:rsidRPr="003639F4" w:rsidRDefault="0075783A" w:rsidP="0075783A">
      <w:pPr>
        <w:rPr>
          <w:sz w:val="32"/>
          <w:szCs w:val="32"/>
        </w:rPr>
      </w:pPr>
      <w:r>
        <w:rPr>
          <w:sz w:val="32"/>
          <w:szCs w:val="32"/>
        </w:rPr>
        <w:br w:type="page"/>
      </w:r>
      <w:r w:rsidRPr="003639F4">
        <w:rPr>
          <w:sz w:val="32"/>
          <w:szCs w:val="32"/>
        </w:rPr>
        <w:lastRenderedPageBreak/>
        <w:t>Project deliveries</w:t>
      </w:r>
    </w:p>
    <w:p w:rsidR="0075783A" w:rsidRPr="003639F4" w:rsidRDefault="0075783A" w:rsidP="0075783A"/>
    <w:p w:rsidR="0075783A" w:rsidRPr="003639F4" w:rsidRDefault="0075783A" w:rsidP="0075783A">
      <w:pPr>
        <w:ind w:left="360"/>
      </w:pPr>
      <w:r>
        <w:t>With reference</w:t>
      </w:r>
      <w:r w:rsidRPr="003639F4">
        <w:t xml:space="preserve"> to the outputs delivered by the Project, </w:t>
      </w:r>
      <w:r>
        <w:t>analyse the impact of</w:t>
      </w:r>
      <w:r w:rsidRPr="003639F4">
        <w:t xml:space="preserve"> these outputs </w:t>
      </w:r>
      <w:r>
        <w:t xml:space="preserve">in </w:t>
      </w:r>
      <w:r w:rsidRPr="003639F4">
        <w:t xml:space="preserve">the BA and </w:t>
      </w:r>
      <w:r>
        <w:t>a</w:t>
      </w:r>
      <w:r w:rsidRPr="003639F4">
        <w:t xml:space="preserve">ssess if the premises for the sustainability of the impacts are correct. </w:t>
      </w:r>
      <w:r>
        <w:t>Fill in</w:t>
      </w:r>
      <w:r w:rsidRPr="003639F4">
        <w:t xml:space="preserve"> a separate table for each output (mandatory result):</w:t>
      </w:r>
    </w:p>
    <w:p w:rsidR="0075783A" w:rsidRPr="003639F4" w:rsidRDefault="0075783A" w:rsidP="0075783A">
      <w:r w:rsidRPr="003639F4">
        <w:tab/>
        <w:t xml:space="preserve"> </w:t>
      </w: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3960"/>
      </w:tblGrid>
      <w:tr w:rsidR="0075783A" w:rsidRPr="003639F4" w:rsidTr="00652045">
        <w:tc>
          <w:tcPr>
            <w:tcW w:w="8820" w:type="dxa"/>
            <w:gridSpan w:val="2"/>
            <w:shd w:val="clear" w:color="auto" w:fill="auto"/>
          </w:tcPr>
          <w:p w:rsidR="0075783A" w:rsidRPr="004D446A" w:rsidRDefault="0075783A" w:rsidP="00652045">
            <w:pPr>
              <w:jc w:val="center"/>
            </w:pPr>
            <w:r w:rsidRPr="003639F4">
              <w:t>Output 1</w:t>
            </w:r>
          </w:p>
        </w:tc>
      </w:tr>
      <w:tr w:rsidR="0075783A" w:rsidRPr="003639F4" w:rsidTr="00652045">
        <w:tc>
          <w:tcPr>
            <w:tcW w:w="4860" w:type="dxa"/>
            <w:shd w:val="clear" w:color="auto" w:fill="auto"/>
          </w:tcPr>
          <w:p w:rsidR="0075783A" w:rsidRPr="008C13AB" w:rsidRDefault="0075783A" w:rsidP="00652045">
            <w:r>
              <w:t xml:space="preserve">Indicators (as specified in the Final Report) </w:t>
            </w:r>
          </w:p>
        </w:tc>
        <w:tc>
          <w:tcPr>
            <w:tcW w:w="3960" w:type="dxa"/>
            <w:shd w:val="clear" w:color="auto" w:fill="auto"/>
          </w:tcPr>
          <w:p w:rsidR="0075783A" w:rsidRPr="008C13AB" w:rsidRDefault="0075783A" w:rsidP="00652045"/>
        </w:tc>
      </w:tr>
      <w:tr w:rsidR="0075783A" w:rsidRPr="003639F4" w:rsidTr="00652045">
        <w:tc>
          <w:tcPr>
            <w:tcW w:w="4860" w:type="dxa"/>
            <w:shd w:val="clear" w:color="auto" w:fill="auto"/>
          </w:tcPr>
          <w:p w:rsidR="0075783A" w:rsidRPr="003639F4" w:rsidRDefault="0075783A" w:rsidP="00652045">
            <w:r>
              <w:t>According to the Final Report, was this</w:t>
            </w:r>
            <w:r w:rsidRPr="003639F4">
              <w:t xml:space="preserve"> output </w:t>
            </w:r>
            <w:r>
              <w:t xml:space="preserve">fully </w:t>
            </w:r>
            <w:r w:rsidRPr="003639F4">
              <w:t>delivered</w:t>
            </w:r>
            <w:r>
              <w:t>?</w:t>
            </w:r>
          </w:p>
        </w:tc>
        <w:tc>
          <w:tcPr>
            <w:tcW w:w="3960" w:type="dxa"/>
            <w:shd w:val="clear" w:color="auto" w:fill="auto"/>
          </w:tcPr>
          <w:p w:rsidR="0075783A" w:rsidRPr="003639F4" w:rsidRDefault="0075783A" w:rsidP="00652045"/>
        </w:tc>
      </w:tr>
      <w:tr w:rsidR="0075783A" w:rsidRPr="003639F4" w:rsidTr="00652045">
        <w:tc>
          <w:tcPr>
            <w:tcW w:w="4860" w:type="dxa"/>
            <w:shd w:val="clear" w:color="auto" w:fill="auto"/>
          </w:tcPr>
          <w:p w:rsidR="0075783A" w:rsidRPr="003639F4" w:rsidRDefault="0075783A" w:rsidP="00652045">
            <w:r>
              <w:t xml:space="preserve">Can it be considered that the BA had </w:t>
            </w:r>
            <w:r w:rsidRPr="003639F4">
              <w:t xml:space="preserve">ownership </w:t>
            </w:r>
            <w:r>
              <w:t>of this output at the end of the Project?</w:t>
            </w:r>
          </w:p>
        </w:tc>
        <w:tc>
          <w:tcPr>
            <w:tcW w:w="3960" w:type="dxa"/>
            <w:shd w:val="clear" w:color="auto" w:fill="auto"/>
          </w:tcPr>
          <w:p w:rsidR="0075783A" w:rsidRPr="003639F4" w:rsidRDefault="0075783A" w:rsidP="00652045"/>
        </w:tc>
      </w:tr>
      <w:tr w:rsidR="0075783A" w:rsidRPr="003639F4" w:rsidTr="00652045">
        <w:tc>
          <w:tcPr>
            <w:tcW w:w="4860" w:type="dxa"/>
            <w:shd w:val="clear" w:color="auto" w:fill="auto"/>
          </w:tcPr>
          <w:p w:rsidR="0075783A" w:rsidRPr="003639F4" w:rsidRDefault="0075783A" w:rsidP="00652045">
            <w:r>
              <w:t>Are</w:t>
            </w:r>
            <w:r w:rsidRPr="003639F4">
              <w:t xml:space="preserve"> impacts </w:t>
            </w:r>
            <w:r>
              <w:t xml:space="preserve">still </w:t>
            </w:r>
            <w:r w:rsidRPr="003639F4">
              <w:t>visible in the BA?</w:t>
            </w:r>
          </w:p>
        </w:tc>
        <w:tc>
          <w:tcPr>
            <w:tcW w:w="3960" w:type="dxa"/>
            <w:shd w:val="clear" w:color="auto" w:fill="auto"/>
          </w:tcPr>
          <w:p w:rsidR="0075783A" w:rsidRPr="003639F4" w:rsidRDefault="0075783A" w:rsidP="00652045"/>
        </w:tc>
      </w:tr>
      <w:tr w:rsidR="0075783A" w:rsidRPr="003639F4" w:rsidTr="00652045">
        <w:tc>
          <w:tcPr>
            <w:tcW w:w="4860" w:type="dxa"/>
            <w:shd w:val="clear" w:color="auto" w:fill="auto"/>
          </w:tcPr>
          <w:p w:rsidR="0075783A" w:rsidRPr="003639F4" w:rsidRDefault="0075783A" w:rsidP="00652045">
            <w:r>
              <w:t>Are the training outputs still in use in BA?</w:t>
            </w:r>
          </w:p>
        </w:tc>
        <w:tc>
          <w:tcPr>
            <w:tcW w:w="3960" w:type="dxa"/>
            <w:shd w:val="clear" w:color="auto" w:fill="auto"/>
          </w:tcPr>
          <w:p w:rsidR="0075783A" w:rsidRPr="003639F4" w:rsidRDefault="0075783A" w:rsidP="00652045"/>
        </w:tc>
      </w:tr>
      <w:tr w:rsidR="0075783A" w:rsidRPr="003639F4" w:rsidTr="00652045">
        <w:tc>
          <w:tcPr>
            <w:tcW w:w="4860" w:type="dxa"/>
            <w:shd w:val="clear" w:color="auto" w:fill="auto"/>
          </w:tcPr>
          <w:p w:rsidR="0075783A" w:rsidRPr="003639F4" w:rsidRDefault="0075783A" w:rsidP="00652045">
            <w:r>
              <w:t>Are impacts</w:t>
            </w:r>
            <w:r w:rsidRPr="003639F4">
              <w:t xml:space="preserve"> likely to </w:t>
            </w:r>
            <w:r>
              <w:t>remain</w:t>
            </w:r>
            <w:r w:rsidRPr="003639F4">
              <w:t xml:space="preserve"> sustainable?</w:t>
            </w:r>
          </w:p>
        </w:tc>
        <w:tc>
          <w:tcPr>
            <w:tcW w:w="3960" w:type="dxa"/>
            <w:shd w:val="clear" w:color="auto" w:fill="auto"/>
          </w:tcPr>
          <w:p w:rsidR="0075783A" w:rsidRPr="003639F4" w:rsidRDefault="0075783A" w:rsidP="00652045"/>
        </w:tc>
      </w:tr>
      <w:tr w:rsidR="0075783A" w:rsidRPr="003639F4" w:rsidTr="00652045">
        <w:tc>
          <w:tcPr>
            <w:tcW w:w="4860" w:type="dxa"/>
            <w:shd w:val="clear" w:color="auto" w:fill="auto"/>
          </w:tcPr>
          <w:p w:rsidR="0075783A" w:rsidRPr="003639F4" w:rsidRDefault="0075783A" w:rsidP="00652045">
            <w:r>
              <w:t>Were recommendations issued linked to this output? If yes, please specify.</w:t>
            </w:r>
          </w:p>
        </w:tc>
        <w:tc>
          <w:tcPr>
            <w:tcW w:w="3960" w:type="dxa"/>
            <w:shd w:val="clear" w:color="auto" w:fill="auto"/>
          </w:tcPr>
          <w:p w:rsidR="0075783A" w:rsidRPr="003639F4" w:rsidRDefault="0075783A" w:rsidP="00652045"/>
        </w:tc>
      </w:tr>
      <w:tr w:rsidR="0075783A" w:rsidRPr="003639F4" w:rsidTr="00652045">
        <w:tc>
          <w:tcPr>
            <w:tcW w:w="4860" w:type="dxa"/>
            <w:shd w:val="clear" w:color="auto" w:fill="auto"/>
          </w:tcPr>
          <w:p w:rsidR="0075783A" w:rsidRPr="003639F4" w:rsidRDefault="0075783A" w:rsidP="00652045">
            <w:r>
              <w:t>Was a schedule for the implementation of the recommendations defined?</w:t>
            </w:r>
          </w:p>
        </w:tc>
        <w:tc>
          <w:tcPr>
            <w:tcW w:w="3960" w:type="dxa"/>
            <w:shd w:val="clear" w:color="auto" w:fill="auto"/>
          </w:tcPr>
          <w:p w:rsidR="0075783A" w:rsidRPr="003639F4" w:rsidRDefault="0075783A" w:rsidP="00652045"/>
        </w:tc>
      </w:tr>
    </w:tbl>
    <w:p w:rsidR="0075783A" w:rsidRPr="003639F4" w:rsidRDefault="0075783A" w:rsidP="0075783A"/>
    <w:p w:rsidR="0075783A" w:rsidRDefault="0075783A" w:rsidP="0075783A"/>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3960"/>
      </w:tblGrid>
      <w:tr w:rsidR="0075783A" w:rsidRPr="003639F4" w:rsidTr="00652045">
        <w:tc>
          <w:tcPr>
            <w:tcW w:w="8820" w:type="dxa"/>
            <w:gridSpan w:val="2"/>
            <w:shd w:val="clear" w:color="auto" w:fill="auto"/>
          </w:tcPr>
          <w:p w:rsidR="0075783A" w:rsidRPr="004D446A" w:rsidRDefault="0075783A" w:rsidP="00652045">
            <w:pPr>
              <w:jc w:val="center"/>
            </w:pPr>
            <w:r w:rsidRPr="003639F4">
              <w:t xml:space="preserve">Output </w:t>
            </w:r>
            <w:r>
              <w:t>2</w:t>
            </w:r>
          </w:p>
        </w:tc>
      </w:tr>
      <w:tr w:rsidR="0075783A" w:rsidRPr="003639F4" w:rsidTr="00652045">
        <w:tc>
          <w:tcPr>
            <w:tcW w:w="4860" w:type="dxa"/>
            <w:shd w:val="clear" w:color="auto" w:fill="auto"/>
          </w:tcPr>
          <w:p w:rsidR="0075783A" w:rsidRPr="008C13AB" w:rsidRDefault="0075783A" w:rsidP="00652045">
            <w:r>
              <w:t xml:space="preserve">Indicators (as specified in the Final Report) </w:t>
            </w:r>
          </w:p>
        </w:tc>
        <w:tc>
          <w:tcPr>
            <w:tcW w:w="3960" w:type="dxa"/>
            <w:shd w:val="clear" w:color="auto" w:fill="auto"/>
          </w:tcPr>
          <w:p w:rsidR="0075783A" w:rsidRPr="008C13AB" w:rsidRDefault="0075783A" w:rsidP="00652045"/>
        </w:tc>
      </w:tr>
      <w:tr w:rsidR="0075783A" w:rsidRPr="003639F4" w:rsidTr="00652045">
        <w:tc>
          <w:tcPr>
            <w:tcW w:w="4860" w:type="dxa"/>
            <w:shd w:val="clear" w:color="auto" w:fill="auto"/>
          </w:tcPr>
          <w:p w:rsidR="0075783A" w:rsidRPr="003639F4" w:rsidRDefault="0075783A" w:rsidP="00652045">
            <w:r>
              <w:t>According to the Final Report, was this</w:t>
            </w:r>
            <w:r w:rsidRPr="003639F4">
              <w:t xml:space="preserve"> output </w:t>
            </w:r>
            <w:r>
              <w:t xml:space="preserve">fully </w:t>
            </w:r>
            <w:r w:rsidRPr="003639F4">
              <w:t>delivered</w:t>
            </w:r>
            <w:r>
              <w:t>?</w:t>
            </w:r>
          </w:p>
        </w:tc>
        <w:tc>
          <w:tcPr>
            <w:tcW w:w="3960" w:type="dxa"/>
            <w:shd w:val="clear" w:color="auto" w:fill="auto"/>
          </w:tcPr>
          <w:p w:rsidR="0075783A" w:rsidRPr="003639F4" w:rsidRDefault="0075783A" w:rsidP="00652045"/>
        </w:tc>
      </w:tr>
      <w:tr w:rsidR="0075783A" w:rsidRPr="003639F4" w:rsidTr="00652045">
        <w:tc>
          <w:tcPr>
            <w:tcW w:w="4860" w:type="dxa"/>
            <w:shd w:val="clear" w:color="auto" w:fill="auto"/>
          </w:tcPr>
          <w:p w:rsidR="0075783A" w:rsidRPr="003639F4" w:rsidRDefault="0075783A" w:rsidP="00652045">
            <w:r>
              <w:t xml:space="preserve">Can it be considered that the BA had </w:t>
            </w:r>
            <w:r w:rsidRPr="003639F4">
              <w:t xml:space="preserve">ownership </w:t>
            </w:r>
            <w:r>
              <w:t>of this output at the end of the Project?</w:t>
            </w:r>
          </w:p>
        </w:tc>
        <w:tc>
          <w:tcPr>
            <w:tcW w:w="3960" w:type="dxa"/>
            <w:shd w:val="clear" w:color="auto" w:fill="auto"/>
          </w:tcPr>
          <w:p w:rsidR="0075783A" w:rsidRPr="003639F4" w:rsidRDefault="0075783A" w:rsidP="00652045"/>
        </w:tc>
      </w:tr>
      <w:tr w:rsidR="0075783A" w:rsidRPr="003639F4" w:rsidTr="00652045">
        <w:tc>
          <w:tcPr>
            <w:tcW w:w="4860" w:type="dxa"/>
            <w:shd w:val="clear" w:color="auto" w:fill="auto"/>
          </w:tcPr>
          <w:p w:rsidR="0075783A" w:rsidRPr="003639F4" w:rsidRDefault="0075783A" w:rsidP="00652045">
            <w:r>
              <w:t>Are</w:t>
            </w:r>
            <w:r w:rsidRPr="003639F4">
              <w:t xml:space="preserve"> impacts </w:t>
            </w:r>
            <w:r>
              <w:t xml:space="preserve">still </w:t>
            </w:r>
            <w:r w:rsidRPr="003639F4">
              <w:t>visible in the BA?</w:t>
            </w:r>
          </w:p>
        </w:tc>
        <w:tc>
          <w:tcPr>
            <w:tcW w:w="3960" w:type="dxa"/>
            <w:shd w:val="clear" w:color="auto" w:fill="auto"/>
          </w:tcPr>
          <w:p w:rsidR="0075783A" w:rsidRPr="003639F4" w:rsidRDefault="0075783A" w:rsidP="00652045"/>
        </w:tc>
      </w:tr>
      <w:tr w:rsidR="0075783A" w:rsidRPr="003639F4" w:rsidTr="00652045">
        <w:tc>
          <w:tcPr>
            <w:tcW w:w="4860" w:type="dxa"/>
            <w:shd w:val="clear" w:color="auto" w:fill="auto"/>
          </w:tcPr>
          <w:p w:rsidR="0075783A" w:rsidRPr="003639F4" w:rsidRDefault="0075783A" w:rsidP="00652045">
            <w:r>
              <w:t>Are the training outputs still in use in BA?</w:t>
            </w:r>
          </w:p>
        </w:tc>
        <w:tc>
          <w:tcPr>
            <w:tcW w:w="3960" w:type="dxa"/>
            <w:shd w:val="clear" w:color="auto" w:fill="auto"/>
          </w:tcPr>
          <w:p w:rsidR="0075783A" w:rsidRPr="003639F4" w:rsidRDefault="0075783A" w:rsidP="00652045"/>
        </w:tc>
      </w:tr>
      <w:tr w:rsidR="0075783A" w:rsidRPr="003639F4" w:rsidTr="00652045">
        <w:tc>
          <w:tcPr>
            <w:tcW w:w="4860" w:type="dxa"/>
            <w:shd w:val="clear" w:color="auto" w:fill="auto"/>
          </w:tcPr>
          <w:p w:rsidR="0075783A" w:rsidRPr="003639F4" w:rsidRDefault="0075783A" w:rsidP="00652045">
            <w:r>
              <w:t>Are impacts</w:t>
            </w:r>
            <w:r w:rsidRPr="003639F4">
              <w:t xml:space="preserve"> likely to </w:t>
            </w:r>
            <w:r>
              <w:t>remain</w:t>
            </w:r>
            <w:r w:rsidRPr="003639F4">
              <w:t xml:space="preserve"> sustainable?</w:t>
            </w:r>
          </w:p>
        </w:tc>
        <w:tc>
          <w:tcPr>
            <w:tcW w:w="3960" w:type="dxa"/>
            <w:shd w:val="clear" w:color="auto" w:fill="auto"/>
          </w:tcPr>
          <w:p w:rsidR="0075783A" w:rsidRPr="003639F4" w:rsidRDefault="0075783A" w:rsidP="00652045"/>
        </w:tc>
      </w:tr>
      <w:tr w:rsidR="0075783A" w:rsidRPr="003639F4" w:rsidTr="00652045">
        <w:tc>
          <w:tcPr>
            <w:tcW w:w="4860" w:type="dxa"/>
            <w:shd w:val="clear" w:color="auto" w:fill="auto"/>
          </w:tcPr>
          <w:p w:rsidR="0075783A" w:rsidRPr="003639F4" w:rsidRDefault="0075783A" w:rsidP="00652045">
            <w:r>
              <w:t>Were recommendations issued linked to this output? If yes, please specify.</w:t>
            </w:r>
          </w:p>
        </w:tc>
        <w:tc>
          <w:tcPr>
            <w:tcW w:w="3960" w:type="dxa"/>
            <w:shd w:val="clear" w:color="auto" w:fill="auto"/>
          </w:tcPr>
          <w:p w:rsidR="0075783A" w:rsidRPr="003639F4" w:rsidRDefault="0075783A" w:rsidP="00652045"/>
        </w:tc>
      </w:tr>
      <w:tr w:rsidR="0075783A" w:rsidRPr="003639F4" w:rsidTr="00652045">
        <w:tc>
          <w:tcPr>
            <w:tcW w:w="4860" w:type="dxa"/>
            <w:shd w:val="clear" w:color="auto" w:fill="auto"/>
          </w:tcPr>
          <w:p w:rsidR="0075783A" w:rsidRPr="003639F4" w:rsidRDefault="0075783A" w:rsidP="00652045">
            <w:r>
              <w:t>Was a schedule for the implementation of the recommendations defined?</w:t>
            </w:r>
          </w:p>
        </w:tc>
        <w:tc>
          <w:tcPr>
            <w:tcW w:w="3960" w:type="dxa"/>
            <w:shd w:val="clear" w:color="auto" w:fill="auto"/>
          </w:tcPr>
          <w:p w:rsidR="0075783A" w:rsidRPr="003639F4" w:rsidRDefault="0075783A" w:rsidP="00652045"/>
        </w:tc>
      </w:tr>
    </w:tbl>
    <w:p w:rsidR="0075783A" w:rsidRDefault="0075783A" w:rsidP="0075783A"/>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3960"/>
      </w:tblGrid>
      <w:tr w:rsidR="0075783A" w:rsidRPr="003639F4" w:rsidTr="00652045">
        <w:tc>
          <w:tcPr>
            <w:tcW w:w="8820" w:type="dxa"/>
            <w:gridSpan w:val="2"/>
            <w:shd w:val="clear" w:color="auto" w:fill="auto"/>
          </w:tcPr>
          <w:p w:rsidR="0075783A" w:rsidRPr="004D446A" w:rsidRDefault="0075783A" w:rsidP="00652045">
            <w:pPr>
              <w:jc w:val="center"/>
            </w:pPr>
            <w:r w:rsidRPr="003639F4">
              <w:t xml:space="preserve">Output </w:t>
            </w:r>
            <w:r>
              <w:t>3</w:t>
            </w:r>
          </w:p>
        </w:tc>
      </w:tr>
      <w:tr w:rsidR="0075783A" w:rsidRPr="003639F4" w:rsidTr="00652045">
        <w:tc>
          <w:tcPr>
            <w:tcW w:w="4860" w:type="dxa"/>
            <w:shd w:val="clear" w:color="auto" w:fill="auto"/>
          </w:tcPr>
          <w:p w:rsidR="0075783A" w:rsidRPr="008C13AB" w:rsidRDefault="0075783A" w:rsidP="00652045">
            <w:r>
              <w:t xml:space="preserve">Indicators (as specified in the Final Report) </w:t>
            </w:r>
          </w:p>
        </w:tc>
        <w:tc>
          <w:tcPr>
            <w:tcW w:w="3960" w:type="dxa"/>
            <w:shd w:val="clear" w:color="auto" w:fill="auto"/>
          </w:tcPr>
          <w:p w:rsidR="0075783A" w:rsidRPr="008C13AB" w:rsidRDefault="0075783A" w:rsidP="00652045"/>
        </w:tc>
      </w:tr>
      <w:tr w:rsidR="0075783A" w:rsidRPr="003639F4" w:rsidTr="00652045">
        <w:tc>
          <w:tcPr>
            <w:tcW w:w="4860" w:type="dxa"/>
            <w:shd w:val="clear" w:color="auto" w:fill="auto"/>
          </w:tcPr>
          <w:p w:rsidR="0075783A" w:rsidRPr="003639F4" w:rsidRDefault="0075783A" w:rsidP="00652045">
            <w:r>
              <w:t>According to the Final Report, was this</w:t>
            </w:r>
            <w:r w:rsidRPr="003639F4">
              <w:t xml:space="preserve"> output </w:t>
            </w:r>
            <w:r>
              <w:t xml:space="preserve">fully </w:t>
            </w:r>
            <w:r w:rsidRPr="003639F4">
              <w:t>delivered</w:t>
            </w:r>
            <w:r>
              <w:t>?</w:t>
            </w:r>
          </w:p>
        </w:tc>
        <w:tc>
          <w:tcPr>
            <w:tcW w:w="3960" w:type="dxa"/>
            <w:shd w:val="clear" w:color="auto" w:fill="auto"/>
          </w:tcPr>
          <w:p w:rsidR="0075783A" w:rsidRPr="003639F4" w:rsidRDefault="0075783A" w:rsidP="00652045"/>
        </w:tc>
      </w:tr>
      <w:tr w:rsidR="0075783A" w:rsidRPr="003639F4" w:rsidTr="00652045">
        <w:tc>
          <w:tcPr>
            <w:tcW w:w="4860" w:type="dxa"/>
            <w:shd w:val="clear" w:color="auto" w:fill="auto"/>
          </w:tcPr>
          <w:p w:rsidR="0075783A" w:rsidRPr="003639F4" w:rsidRDefault="0075783A" w:rsidP="00652045">
            <w:r>
              <w:t xml:space="preserve">Can it be considered that the BA had </w:t>
            </w:r>
            <w:r w:rsidRPr="003639F4">
              <w:t xml:space="preserve">ownership </w:t>
            </w:r>
            <w:r>
              <w:t>of this output at the end of the Project?</w:t>
            </w:r>
          </w:p>
        </w:tc>
        <w:tc>
          <w:tcPr>
            <w:tcW w:w="3960" w:type="dxa"/>
            <w:shd w:val="clear" w:color="auto" w:fill="auto"/>
          </w:tcPr>
          <w:p w:rsidR="0075783A" w:rsidRPr="003639F4" w:rsidRDefault="0075783A" w:rsidP="00652045"/>
        </w:tc>
      </w:tr>
      <w:tr w:rsidR="0075783A" w:rsidRPr="003639F4" w:rsidTr="00652045">
        <w:tc>
          <w:tcPr>
            <w:tcW w:w="4860" w:type="dxa"/>
            <w:shd w:val="clear" w:color="auto" w:fill="auto"/>
          </w:tcPr>
          <w:p w:rsidR="0075783A" w:rsidRPr="003639F4" w:rsidRDefault="0075783A" w:rsidP="00652045">
            <w:r>
              <w:t>Are</w:t>
            </w:r>
            <w:r w:rsidRPr="003639F4">
              <w:t xml:space="preserve"> impacts </w:t>
            </w:r>
            <w:r>
              <w:t xml:space="preserve">still </w:t>
            </w:r>
            <w:r w:rsidRPr="003639F4">
              <w:t>visible in the BA?</w:t>
            </w:r>
          </w:p>
        </w:tc>
        <w:tc>
          <w:tcPr>
            <w:tcW w:w="3960" w:type="dxa"/>
            <w:shd w:val="clear" w:color="auto" w:fill="auto"/>
          </w:tcPr>
          <w:p w:rsidR="0075783A" w:rsidRPr="003639F4" w:rsidRDefault="0075783A" w:rsidP="00652045"/>
        </w:tc>
      </w:tr>
      <w:tr w:rsidR="0075783A" w:rsidRPr="003639F4" w:rsidTr="00652045">
        <w:tc>
          <w:tcPr>
            <w:tcW w:w="4860" w:type="dxa"/>
            <w:shd w:val="clear" w:color="auto" w:fill="auto"/>
          </w:tcPr>
          <w:p w:rsidR="0075783A" w:rsidRPr="003639F4" w:rsidRDefault="0075783A" w:rsidP="00652045">
            <w:r>
              <w:t>Are the training outputs still in use in BA?</w:t>
            </w:r>
          </w:p>
        </w:tc>
        <w:tc>
          <w:tcPr>
            <w:tcW w:w="3960" w:type="dxa"/>
            <w:shd w:val="clear" w:color="auto" w:fill="auto"/>
          </w:tcPr>
          <w:p w:rsidR="0075783A" w:rsidRPr="003639F4" w:rsidRDefault="0075783A" w:rsidP="00652045"/>
        </w:tc>
      </w:tr>
      <w:tr w:rsidR="0075783A" w:rsidRPr="003639F4" w:rsidTr="00652045">
        <w:tc>
          <w:tcPr>
            <w:tcW w:w="4860" w:type="dxa"/>
            <w:shd w:val="clear" w:color="auto" w:fill="auto"/>
          </w:tcPr>
          <w:p w:rsidR="0075783A" w:rsidRPr="003639F4" w:rsidRDefault="0075783A" w:rsidP="00652045">
            <w:r>
              <w:t>Are impacts</w:t>
            </w:r>
            <w:r w:rsidRPr="003639F4">
              <w:t xml:space="preserve"> likely to </w:t>
            </w:r>
            <w:r>
              <w:t>remain</w:t>
            </w:r>
            <w:r w:rsidRPr="003639F4">
              <w:t xml:space="preserve"> sustainable?</w:t>
            </w:r>
          </w:p>
        </w:tc>
        <w:tc>
          <w:tcPr>
            <w:tcW w:w="3960" w:type="dxa"/>
            <w:shd w:val="clear" w:color="auto" w:fill="auto"/>
          </w:tcPr>
          <w:p w:rsidR="0075783A" w:rsidRPr="003639F4" w:rsidRDefault="0075783A" w:rsidP="00652045"/>
        </w:tc>
      </w:tr>
      <w:tr w:rsidR="0075783A" w:rsidRPr="003639F4" w:rsidTr="00652045">
        <w:tc>
          <w:tcPr>
            <w:tcW w:w="4860" w:type="dxa"/>
            <w:shd w:val="clear" w:color="auto" w:fill="auto"/>
          </w:tcPr>
          <w:p w:rsidR="0075783A" w:rsidRPr="003639F4" w:rsidRDefault="0075783A" w:rsidP="00652045">
            <w:r>
              <w:t>Were recommendations issued linked to this output? If yes, please specify.</w:t>
            </w:r>
          </w:p>
        </w:tc>
        <w:tc>
          <w:tcPr>
            <w:tcW w:w="3960" w:type="dxa"/>
            <w:shd w:val="clear" w:color="auto" w:fill="auto"/>
          </w:tcPr>
          <w:p w:rsidR="0075783A" w:rsidRPr="003639F4" w:rsidRDefault="0075783A" w:rsidP="00652045"/>
        </w:tc>
      </w:tr>
      <w:tr w:rsidR="0075783A" w:rsidRPr="003639F4" w:rsidTr="00652045">
        <w:tc>
          <w:tcPr>
            <w:tcW w:w="4860" w:type="dxa"/>
            <w:shd w:val="clear" w:color="auto" w:fill="auto"/>
          </w:tcPr>
          <w:p w:rsidR="0075783A" w:rsidRPr="003639F4" w:rsidRDefault="0075783A" w:rsidP="00652045">
            <w:r>
              <w:t>Was a schedule for the implementation of the recommendations defined?</w:t>
            </w:r>
          </w:p>
        </w:tc>
        <w:tc>
          <w:tcPr>
            <w:tcW w:w="3960" w:type="dxa"/>
            <w:shd w:val="clear" w:color="auto" w:fill="auto"/>
          </w:tcPr>
          <w:p w:rsidR="0075783A" w:rsidRPr="003639F4" w:rsidRDefault="0075783A" w:rsidP="00652045"/>
        </w:tc>
      </w:tr>
    </w:tbl>
    <w:p w:rsidR="0075783A" w:rsidRPr="00BD329D" w:rsidRDefault="0075783A" w:rsidP="0075783A">
      <w:pPr>
        <w:rPr>
          <w:sz w:val="20"/>
          <w:szCs w:val="20"/>
        </w:rPr>
      </w:pPr>
      <w:r w:rsidRPr="00BD329D">
        <w:rPr>
          <w:sz w:val="20"/>
          <w:szCs w:val="20"/>
        </w:rPr>
        <w:t>(Please add additional tables as appropriate)</w:t>
      </w:r>
    </w:p>
    <w:p w:rsidR="0075783A" w:rsidRDefault="0075783A" w:rsidP="0075783A">
      <w:pPr>
        <w:rPr>
          <w:sz w:val="32"/>
          <w:szCs w:val="32"/>
        </w:rPr>
      </w:pPr>
      <w:r>
        <w:rPr>
          <w:sz w:val="32"/>
          <w:szCs w:val="32"/>
        </w:rPr>
        <w:lastRenderedPageBreak/>
        <w:t>Additional Comments</w:t>
      </w:r>
    </w:p>
    <w:p w:rsidR="0075783A" w:rsidRDefault="0075783A" w:rsidP="0075783A">
      <w:pPr>
        <w:ind w:left="360"/>
        <w:rPr>
          <w:sz w:val="32"/>
          <w:szCs w:val="32"/>
        </w:rPr>
      </w:pPr>
    </w:p>
    <w:p w:rsidR="0075783A" w:rsidRPr="00EF34AE" w:rsidRDefault="0075783A" w:rsidP="0075783A">
      <w:pPr>
        <w:ind w:left="360"/>
      </w:pPr>
      <w:r>
        <w:t>Please, include here possible observations on the sustainability of the project's results, the dissemination of good practices and the present situation in the sector considered with regard to the implementation of European standards.</w:t>
      </w:r>
    </w:p>
    <w:p w:rsidR="0075783A" w:rsidRPr="003639F4" w:rsidRDefault="0075783A" w:rsidP="0075783A"/>
    <w:p w:rsidR="0075783A" w:rsidRPr="003639F4" w:rsidRDefault="0075783A" w:rsidP="0075783A"/>
    <w:p w:rsidR="0075783A" w:rsidRDefault="0075783A" w:rsidP="0075783A">
      <w:pPr>
        <w:pBdr>
          <w:top w:val="single" w:sz="4" w:space="1" w:color="auto"/>
          <w:left w:val="single" w:sz="4" w:space="4" w:color="auto"/>
          <w:bottom w:val="single" w:sz="4" w:space="1" w:color="auto"/>
          <w:right w:val="single" w:sz="4" w:space="4" w:color="auto"/>
        </w:pBdr>
      </w:pPr>
    </w:p>
    <w:p w:rsidR="0075783A" w:rsidRDefault="0075783A" w:rsidP="0075783A">
      <w:pPr>
        <w:pBdr>
          <w:top w:val="single" w:sz="4" w:space="1" w:color="auto"/>
          <w:left w:val="single" w:sz="4" w:space="4" w:color="auto"/>
          <w:bottom w:val="single" w:sz="4" w:space="1" w:color="auto"/>
          <w:right w:val="single" w:sz="4" w:space="4" w:color="auto"/>
        </w:pBdr>
      </w:pPr>
    </w:p>
    <w:p w:rsidR="0075783A" w:rsidRDefault="0075783A" w:rsidP="0075783A">
      <w:pPr>
        <w:pBdr>
          <w:top w:val="single" w:sz="4" w:space="1" w:color="auto"/>
          <w:left w:val="single" w:sz="4" w:space="4" w:color="auto"/>
          <w:bottom w:val="single" w:sz="4" w:space="1" w:color="auto"/>
          <w:right w:val="single" w:sz="4" w:space="4" w:color="auto"/>
        </w:pBdr>
      </w:pPr>
    </w:p>
    <w:p w:rsidR="0075783A" w:rsidRDefault="0075783A" w:rsidP="0075783A">
      <w:pPr>
        <w:pBdr>
          <w:top w:val="single" w:sz="4" w:space="1" w:color="auto"/>
          <w:left w:val="single" w:sz="4" w:space="4" w:color="auto"/>
          <w:bottom w:val="single" w:sz="4" w:space="1" w:color="auto"/>
          <w:right w:val="single" w:sz="4" w:space="4" w:color="auto"/>
        </w:pBdr>
      </w:pPr>
    </w:p>
    <w:p w:rsidR="0075783A" w:rsidRDefault="0075783A" w:rsidP="0075783A">
      <w:pPr>
        <w:pBdr>
          <w:top w:val="single" w:sz="4" w:space="1" w:color="auto"/>
          <w:left w:val="single" w:sz="4" w:space="4" w:color="auto"/>
          <w:bottom w:val="single" w:sz="4" w:space="1" w:color="auto"/>
          <w:right w:val="single" w:sz="4" w:space="4" w:color="auto"/>
        </w:pBdr>
      </w:pPr>
    </w:p>
    <w:p w:rsidR="0075783A" w:rsidRDefault="0075783A" w:rsidP="0075783A">
      <w:pPr>
        <w:pBdr>
          <w:top w:val="single" w:sz="4" w:space="1" w:color="auto"/>
          <w:left w:val="single" w:sz="4" w:space="4" w:color="auto"/>
          <w:bottom w:val="single" w:sz="4" w:space="1" w:color="auto"/>
          <w:right w:val="single" w:sz="4" w:space="4" w:color="auto"/>
        </w:pBdr>
      </w:pPr>
    </w:p>
    <w:p w:rsidR="0075783A" w:rsidRDefault="0075783A" w:rsidP="0075783A">
      <w:pPr>
        <w:pBdr>
          <w:top w:val="single" w:sz="4" w:space="1" w:color="auto"/>
          <w:left w:val="single" w:sz="4" w:space="4" w:color="auto"/>
          <w:bottom w:val="single" w:sz="4" w:space="1" w:color="auto"/>
          <w:right w:val="single" w:sz="4" w:space="4" w:color="auto"/>
        </w:pBdr>
      </w:pPr>
    </w:p>
    <w:p w:rsidR="0075783A" w:rsidRDefault="0075783A" w:rsidP="0075783A">
      <w:pPr>
        <w:pBdr>
          <w:top w:val="single" w:sz="4" w:space="1" w:color="auto"/>
          <w:left w:val="single" w:sz="4" w:space="4" w:color="auto"/>
          <w:bottom w:val="single" w:sz="4" w:space="1" w:color="auto"/>
          <w:right w:val="single" w:sz="4" w:space="4" w:color="auto"/>
        </w:pBdr>
      </w:pPr>
    </w:p>
    <w:p w:rsidR="0075783A" w:rsidRDefault="0075783A" w:rsidP="0075783A">
      <w:pPr>
        <w:pBdr>
          <w:top w:val="single" w:sz="4" w:space="1" w:color="auto"/>
          <w:left w:val="single" w:sz="4" w:space="4" w:color="auto"/>
          <w:bottom w:val="single" w:sz="4" w:space="1" w:color="auto"/>
          <w:right w:val="single" w:sz="4" w:space="4" w:color="auto"/>
        </w:pBdr>
      </w:pPr>
    </w:p>
    <w:p w:rsidR="0075783A" w:rsidRDefault="0075783A" w:rsidP="0075783A">
      <w:pPr>
        <w:pBdr>
          <w:top w:val="single" w:sz="4" w:space="1" w:color="auto"/>
          <w:left w:val="single" w:sz="4" w:space="4" w:color="auto"/>
          <w:bottom w:val="single" w:sz="4" w:space="1" w:color="auto"/>
          <w:right w:val="single" w:sz="4" w:space="4" w:color="auto"/>
        </w:pBdr>
      </w:pPr>
    </w:p>
    <w:p w:rsidR="0075783A" w:rsidRDefault="0075783A" w:rsidP="0075783A">
      <w:pPr>
        <w:pBdr>
          <w:top w:val="single" w:sz="4" w:space="1" w:color="auto"/>
          <w:left w:val="single" w:sz="4" w:space="4" w:color="auto"/>
          <w:bottom w:val="single" w:sz="4" w:space="1" w:color="auto"/>
          <w:right w:val="single" w:sz="4" w:space="4" w:color="auto"/>
        </w:pBdr>
      </w:pPr>
    </w:p>
    <w:p w:rsidR="0075783A" w:rsidRDefault="0075783A" w:rsidP="0075783A">
      <w:pPr>
        <w:pBdr>
          <w:top w:val="single" w:sz="4" w:space="1" w:color="auto"/>
          <w:left w:val="single" w:sz="4" w:space="4" w:color="auto"/>
          <w:bottom w:val="single" w:sz="4" w:space="1" w:color="auto"/>
          <w:right w:val="single" w:sz="4" w:space="4" w:color="auto"/>
        </w:pBdr>
      </w:pPr>
    </w:p>
    <w:p w:rsidR="0075783A" w:rsidRDefault="0075783A" w:rsidP="0075783A">
      <w:pPr>
        <w:pBdr>
          <w:top w:val="single" w:sz="4" w:space="1" w:color="auto"/>
          <w:left w:val="single" w:sz="4" w:space="4" w:color="auto"/>
          <w:bottom w:val="single" w:sz="4" w:space="1" w:color="auto"/>
          <w:right w:val="single" w:sz="4" w:space="4" w:color="auto"/>
        </w:pBdr>
      </w:pPr>
    </w:p>
    <w:p w:rsidR="0075783A" w:rsidRDefault="0075783A" w:rsidP="0075783A">
      <w:pPr>
        <w:pBdr>
          <w:top w:val="single" w:sz="4" w:space="1" w:color="auto"/>
          <w:left w:val="single" w:sz="4" w:space="4" w:color="auto"/>
          <w:bottom w:val="single" w:sz="4" w:space="1" w:color="auto"/>
          <w:right w:val="single" w:sz="4" w:space="4" w:color="auto"/>
        </w:pBdr>
      </w:pPr>
    </w:p>
    <w:p w:rsidR="0075783A" w:rsidRDefault="0075783A" w:rsidP="0075783A">
      <w:pPr>
        <w:pBdr>
          <w:top w:val="single" w:sz="4" w:space="1" w:color="auto"/>
          <w:left w:val="single" w:sz="4" w:space="4" w:color="auto"/>
          <w:bottom w:val="single" w:sz="4" w:space="1" w:color="auto"/>
          <w:right w:val="single" w:sz="4" w:space="4" w:color="auto"/>
        </w:pBdr>
      </w:pPr>
    </w:p>
    <w:p w:rsidR="0075783A" w:rsidRDefault="0075783A" w:rsidP="0075783A">
      <w:pPr>
        <w:pBdr>
          <w:top w:val="single" w:sz="4" w:space="1" w:color="auto"/>
          <w:left w:val="single" w:sz="4" w:space="4" w:color="auto"/>
          <w:bottom w:val="single" w:sz="4" w:space="1" w:color="auto"/>
          <w:right w:val="single" w:sz="4" w:space="4" w:color="auto"/>
        </w:pBdr>
      </w:pPr>
    </w:p>
    <w:p w:rsidR="0075783A" w:rsidRDefault="0075783A" w:rsidP="0075783A">
      <w:pPr>
        <w:pBdr>
          <w:top w:val="single" w:sz="4" w:space="1" w:color="auto"/>
          <w:left w:val="single" w:sz="4" w:space="4" w:color="auto"/>
          <w:bottom w:val="single" w:sz="4" w:space="1" w:color="auto"/>
          <w:right w:val="single" w:sz="4" w:space="4" w:color="auto"/>
        </w:pBdr>
      </w:pPr>
    </w:p>
    <w:p w:rsidR="0075783A" w:rsidRDefault="0075783A" w:rsidP="0075783A">
      <w:pPr>
        <w:pBdr>
          <w:top w:val="single" w:sz="4" w:space="1" w:color="auto"/>
          <w:left w:val="single" w:sz="4" w:space="4" w:color="auto"/>
          <w:bottom w:val="single" w:sz="4" w:space="1" w:color="auto"/>
          <w:right w:val="single" w:sz="4" w:space="4" w:color="auto"/>
        </w:pBdr>
      </w:pPr>
    </w:p>
    <w:p w:rsidR="0075783A" w:rsidRPr="003639F4" w:rsidRDefault="0075783A" w:rsidP="0075783A">
      <w:pPr>
        <w:pBdr>
          <w:top w:val="single" w:sz="4" w:space="1" w:color="auto"/>
          <w:left w:val="single" w:sz="4" w:space="4" w:color="auto"/>
          <w:bottom w:val="single" w:sz="4" w:space="1" w:color="auto"/>
          <w:right w:val="single" w:sz="4" w:space="4" w:color="auto"/>
        </w:pBdr>
      </w:pPr>
    </w:p>
    <w:p w:rsidR="0075783A" w:rsidRDefault="0075783A" w:rsidP="0075783A">
      <w:pPr>
        <w:pBdr>
          <w:top w:val="single" w:sz="4" w:space="1" w:color="auto"/>
          <w:left w:val="single" w:sz="4" w:space="4" w:color="auto"/>
          <w:bottom w:val="single" w:sz="4" w:space="1" w:color="auto"/>
          <w:right w:val="single" w:sz="4" w:space="4" w:color="auto"/>
        </w:pBdr>
      </w:pPr>
    </w:p>
    <w:p w:rsidR="0075783A" w:rsidRDefault="0075783A" w:rsidP="0075783A">
      <w:pPr>
        <w:pBdr>
          <w:top w:val="single" w:sz="4" w:space="1" w:color="auto"/>
          <w:left w:val="single" w:sz="4" w:space="4" w:color="auto"/>
          <w:bottom w:val="single" w:sz="4" w:space="1" w:color="auto"/>
          <w:right w:val="single" w:sz="4" w:space="4" w:color="auto"/>
        </w:pBdr>
      </w:pPr>
    </w:p>
    <w:p w:rsidR="0075783A" w:rsidRDefault="0075783A" w:rsidP="0075783A">
      <w:pPr>
        <w:pBdr>
          <w:top w:val="single" w:sz="4" w:space="1" w:color="auto"/>
          <w:left w:val="single" w:sz="4" w:space="4" w:color="auto"/>
          <w:bottom w:val="single" w:sz="4" w:space="1" w:color="auto"/>
          <w:right w:val="single" w:sz="4" w:space="4" w:color="auto"/>
        </w:pBdr>
      </w:pPr>
    </w:p>
    <w:p w:rsidR="0075783A" w:rsidRDefault="0075783A" w:rsidP="0075783A">
      <w:pPr>
        <w:pBdr>
          <w:top w:val="single" w:sz="4" w:space="1" w:color="auto"/>
          <w:left w:val="single" w:sz="4" w:space="4" w:color="auto"/>
          <w:bottom w:val="single" w:sz="4" w:space="1" w:color="auto"/>
          <w:right w:val="single" w:sz="4" w:space="4" w:color="auto"/>
        </w:pBdr>
      </w:pPr>
    </w:p>
    <w:p w:rsidR="0075783A" w:rsidRDefault="0075783A" w:rsidP="0075783A">
      <w:pPr>
        <w:pBdr>
          <w:top w:val="single" w:sz="4" w:space="1" w:color="auto"/>
          <w:left w:val="single" w:sz="4" w:space="4" w:color="auto"/>
          <w:bottom w:val="single" w:sz="4" w:space="1" w:color="auto"/>
          <w:right w:val="single" w:sz="4" w:space="4" w:color="auto"/>
        </w:pBdr>
      </w:pPr>
    </w:p>
    <w:p w:rsidR="0075783A" w:rsidRDefault="0075783A" w:rsidP="0075783A">
      <w:pPr>
        <w:pBdr>
          <w:top w:val="single" w:sz="4" w:space="1" w:color="auto"/>
          <w:left w:val="single" w:sz="4" w:space="4" w:color="auto"/>
          <w:bottom w:val="single" w:sz="4" w:space="1" w:color="auto"/>
          <w:right w:val="single" w:sz="4" w:space="4" w:color="auto"/>
        </w:pBdr>
      </w:pPr>
    </w:p>
    <w:p w:rsidR="0075783A" w:rsidRDefault="0075783A" w:rsidP="0075783A">
      <w:pPr>
        <w:pBdr>
          <w:top w:val="single" w:sz="4" w:space="1" w:color="auto"/>
          <w:left w:val="single" w:sz="4" w:space="4" w:color="auto"/>
          <w:bottom w:val="single" w:sz="4" w:space="1" w:color="auto"/>
          <w:right w:val="single" w:sz="4" w:space="4" w:color="auto"/>
        </w:pBdr>
      </w:pPr>
    </w:p>
    <w:p w:rsidR="0075783A" w:rsidRDefault="0075783A" w:rsidP="0075783A">
      <w:pPr>
        <w:pBdr>
          <w:top w:val="single" w:sz="4" w:space="1" w:color="auto"/>
          <w:left w:val="single" w:sz="4" w:space="4" w:color="auto"/>
          <w:bottom w:val="single" w:sz="4" w:space="1" w:color="auto"/>
          <w:right w:val="single" w:sz="4" w:space="4" w:color="auto"/>
        </w:pBdr>
      </w:pPr>
    </w:p>
    <w:p w:rsidR="0075783A" w:rsidRDefault="0075783A" w:rsidP="0075783A">
      <w:pPr>
        <w:pBdr>
          <w:top w:val="single" w:sz="4" w:space="1" w:color="auto"/>
          <w:left w:val="single" w:sz="4" w:space="4" w:color="auto"/>
          <w:bottom w:val="single" w:sz="4" w:space="1" w:color="auto"/>
          <w:right w:val="single" w:sz="4" w:space="4" w:color="auto"/>
        </w:pBdr>
      </w:pPr>
    </w:p>
    <w:p w:rsidR="0075783A" w:rsidRDefault="0075783A" w:rsidP="0075783A">
      <w:pPr>
        <w:pBdr>
          <w:top w:val="single" w:sz="4" w:space="1" w:color="auto"/>
          <w:left w:val="single" w:sz="4" w:space="4" w:color="auto"/>
          <w:bottom w:val="single" w:sz="4" w:space="1" w:color="auto"/>
          <w:right w:val="single" w:sz="4" w:space="4" w:color="auto"/>
        </w:pBdr>
      </w:pPr>
    </w:p>
    <w:p w:rsidR="0075783A" w:rsidRDefault="0075783A" w:rsidP="0075783A">
      <w:pPr>
        <w:pBdr>
          <w:top w:val="single" w:sz="4" w:space="1" w:color="auto"/>
          <w:left w:val="single" w:sz="4" w:space="4" w:color="auto"/>
          <w:bottom w:val="single" w:sz="4" w:space="1" w:color="auto"/>
          <w:right w:val="single" w:sz="4" w:space="4" w:color="auto"/>
        </w:pBdr>
      </w:pPr>
    </w:p>
    <w:p w:rsidR="0075783A" w:rsidRDefault="0075783A" w:rsidP="0075783A">
      <w:pPr>
        <w:pBdr>
          <w:top w:val="single" w:sz="4" w:space="1" w:color="auto"/>
          <w:left w:val="single" w:sz="4" w:space="4" w:color="auto"/>
          <w:bottom w:val="single" w:sz="4" w:space="1" w:color="auto"/>
          <w:right w:val="single" w:sz="4" w:space="4" w:color="auto"/>
        </w:pBdr>
      </w:pPr>
    </w:p>
    <w:p w:rsidR="0075783A" w:rsidRDefault="0075783A" w:rsidP="0075783A">
      <w:pPr>
        <w:pBdr>
          <w:top w:val="single" w:sz="4" w:space="1" w:color="auto"/>
          <w:left w:val="single" w:sz="4" w:space="4" w:color="auto"/>
          <w:bottom w:val="single" w:sz="4" w:space="1" w:color="auto"/>
          <w:right w:val="single" w:sz="4" w:space="4" w:color="auto"/>
        </w:pBdr>
      </w:pPr>
    </w:p>
    <w:p w:rsidR="0075783A" w:rsidRDefault="0075783A" w:rsidP="0075783A">
      <w:pPr>
        <w:pBdr>
          <w:top w:val="single" w:sz="4" w:space="1" w:color="auto"/>
          <w:left w:val="single" w:sz="4" w:space="4" w:color="auto"/>
          <w:bottom w:val="single" w:sz="4" w:space="1" w:color="auto"/>
          <w:right w:val="single" w:sz="4" w:space="4" w:color="auto"/>
        </w:pBdr>
      </w:pPr>
    </w:p>
    <w:p w:rsidR="0075783A" w:rsidRDefault="0075783A" w:rsidP="0075783A">
      <w:pPr>
        <w:pBdr>
          <w:top w:val="single" w:sz="4" w:space="1" w:color="auto"/>
          <w:left w:val="single" w:sz="4" w:space="4" w:color="auto"/>
          <w:bottom w:val="single" w:sz="4" w:space="1" w:color="auto"/>
          <w:right w:val="single" w:sz="4" w:space="4" w:color="auto"/>
        </w:pBdr>
      </w:pPr>
    </w:p>
    <w:p w:rsidR="0075783A" w:rsidRPr="003639F4" w:rsidRDefault="0075783A" w:rsidP="0075783A">
      <w:pPr>
        <w:pBdr>
          <w:top w:val="single" w:sz="4" w:space="1" w:color="auto"/>
          <w:left w:val="single" w:sz="4" w:space="4" w:color="auto"/>
          <w:bottom w:val="single" w:sz="4" w:space="1" w:color="auto"/>
          <w:right w:val="single" w:sz="4" w:space="4" w:color="auto"/>
        </w:pBdr>
      </w:pPr>
    </w:p>
    <w:p w:rsidR="0075783A" w:rsidRPr="003639F4" w:rsidRDefault="0075783A" w:rsidP="0075783A">
      <w:pPr>
        <w:rPr>
          <w:sz w:val="32"/>
          <w:szCs w:val="32"/>
        </w:rPr>
      </w:pPr>
      <w:r>
        <w:rPr>
          <w:sz w:val="32"/>
          <w:szCs w:val="32"/>
        </w:rPr>
        <w:br w:type="page"/>
      </w:r>
      <w:r w:rsidRPr="003639F4">
        <w:rPr>
          <w:sz w:val="32"/>
          <w:szCs w:val="32"/>
        </w:rPr>
        <w:lastRenderedPageBreak/>
        <w:t>Follow-up</w:t>
      </w:r>
      <w:r>
        <w:rPr>
          <w:sz w:val="32"/>
          <w:szCs w:val="32"/>
        </w:rPr>
        <w:t xml:space="preserve"> of Recommendations</w:t>
      </w:r>
    </w:p>
    <w:p w:rsidR="0075783A" w:rsidRPr="003639F4" w:rsidRDefault="0075783A" w:rsidP="007578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0"/>
        <w:gridCol w:w="3058"/>
        <w:gridCol w:w="2880"/>
      </w:tblGrid>
      <w:tr w:rsidR="0075783A" w:rsidRPr="003639F4" w:rsidTr="00652045">
        <w:tc>
          <w:tcPr>
            <w:tcW w:w="3350" w:type="dxa"/>
            <w:shd w:val="clear" w:color="auto" w:fill="F3F3F3"/>
          </w:tcPr>
          <w:p w:rsidR="0075783A" w:rsidRPr="00561846" w:rsidRDefault="0075783A" w:rsidP="00652045">
            <w:pPr>
              <w:jc w:val="center"/>
            </w:pPr>
            <w:r w:rsidRPr="00FC0822">
              <w:rPr>
                <w:b/>
              </w:rPr>
              <w:t>Recommendations included in the final report</w:t>
            </w:r>
          </w:p>
        </w:tc>
        <w:tc>
          <w:tcPr>
            <w:tcW w:w="3058" w:type="dxa"/>
            <w:shd w:val="clear" w:color="auto" w:fill="F3F3F3"/>
          </w:tcPr>
          <w:p w:rsidR="0075783A" w:rsidRPr="00561846" w:rsidRDefault="0075783A" w:rsidP="00652045">
            <w:pPr>
              <w:jc w:val="center"/>
            </w:pPr>
            <w:r w:rsidRPr="00FC0822">
              <w:rPr>
                <w:b/>
              </w:rPr>
              <w:t>Responses by Beneficiary Administration</w:t>
            </w:r>
          </w:p>
        </w:tc>
        <w:tc>
          <w:tcPr>
            <w:tcW w:w="2880" w:type="dxa"/>
            <w:shd w:val="clear" w:color="auto" w:fill="F3F3F3"/>
          </w:tcPr>
          <w:p w:rsidR="0075783A" w:rsidRPr="00561846" w:rsidRDefault="0075783A" w:rsidP="00652045">
            <w:pPr>
              <w:jc w:val="center"/>
            </w:pPr>
            <w:r w:rsidRPr="00FC0822">
              <w:rPr>
                <w:b/>
              </w:rPr>
              <w:t>Actual state of play following the TRM</w:t>
            </w:r>
          </w:p>
        </w:tc>
      </w:tr>
      <w:tr w:rsidR="0075783A" w:rsidRPr="003639F4" w:rsidTr="00652045">
        <w:tc>
          <w:tcPr>
            <w:tcW w:w="3350" w:type="dxa"/>
            <w:shd w:val="clear" w:color="auto" w:fill="F3F3F3"/>
          </w:tcPr>
          <w:p w:rsidR="0075783A" w:rsidRPr="00FC0822" w:rsidRDefault="0075783A" w:rsidP="00652045">
            <w:pPr>
              <w:rPr>
                <w:b/>
              </w:rPr>
            </w:pPr>
          </w:p>
          <w:p w:rsidR="0075783A" w:rsidRPr="00FC0822" w:rsidRDefault="0075783A" w:rsidP="00652045">
            <w:pPr>
              <w:rPr>
                <w:b/>
              </w:rPr>
            </w:pPr>
          </w:p>
          <w:p w:rsidR="0075783A" w:rsidRPr="00FC0822" w:rsidRDefault="0075783A" w:rsidP="00652045">
            <w:pPr>
              <w:rPr>
                <w:b/>
              </w:rPr>
            </w:pPr>
          </w:p>
        </w:tc>
        <w:tc>
          <w:tcPr>
            <w:tcW w:w="3058" w:type="dxa"/>
            <w:shd w:val="clear" w:color="auto" w:fill="F3F3F3"/>
          </w:tcPr>
          <w:p w:rsidR="0075783A" w:rsidRPr="00FC0822" w:rsidRDefault="0075783A" w:rsidP="00652045">
            <w:pPr>
              <w:rPr>
                <w:b/>
              </w:rPr>
            </w:pPr>
          </w:p>
        </w:tc>
        <w:tc>
          <w:tcPr>
            <w:tcW w:w="2880" w:type="dxa"/>
            <w:shd w:val="clear" w:color="auto" w:fill="F3F3F3"/>
          </w:tcPr>
          <w:p w:rsidR="0075783A" w:rsidRPr="00FC0822" w:rsidRDefault="0075783A" w:rsidP="00652045">
            <w:pPr>
              <w:rPr>
                <w:b/>
              </w:rPr>
            </w:pPr>
          </w:p>
        </w:tc>
      </w:tr>
      <w:tr w:rsidR="0075783A" w:rsidRPr="003639F4" w:rsidTr="00652045">
        <w:tc>
          <w:tcPr>
            <w:tcW w:w="3350" w:type="dxa"/>
            <w:shd w:val="clear" w:color="auto" w:fill="F3F3F3"/>
          </w:tcPr>
          <w:p w:rsidR="0075783A" w:rsidRPr="00FC0822" w:rsidRDefault="0075783A" w:rsidP="00652045">
            <w:pPr>
              <w:rPr>
                <w:b/>
              </w:rPr>
            </w:pPr>
          </w:p>
          <w:p w:rsidR="0075783A" w:rsidRPr="00FC0822" w:rsidRDefault="0075783A" w:rsidP="00652045">
            <w:pPr>
              <w:rPr>
                <w:b/>
              </w:rPr>
            </w:pPr>
          </w:p>
          <w:p w:rsidR="0075783A" w:rsidRPr="00FC0822" w:rsidRDefault="0075783A" w:rsidP="00652045">
            <w:pPr>
              <w:rPr>
                <w:b/>
              </w:rPr>
            </w:pPr>
          </w:p>
        </w:tc>
        <w:tc>
          <w:tcPr>
            <w:tcW w:w="3058" w:type="dxa"/>
            <w:shd w:val="clear" w:color="auto" w:fill="F3F3F3"/>
          </w:tcPr>
          <w:p w:rsidR="0075783A" w:rsidRPr="00FC0822" w:rsidRDefault="0075783A" w:rsidP="00652045">
            <w:pPr>
              <w:rPr>
                <w:b/>
              </w:rPr>
            </w:pPr>
          </w:p>
        </w:tc>
        <w:tc>
          <w:tcPr>
            <w:tcW w:w="2880" w:type="dxa"/>
            <w:shd w:val="clear" w:color="auto" w:fill="F3F3F3"/>
          </w:tcPr>
          <w:p w:rsidR="0075783A" w:rsidRPr="00FC0822" w:rsidRDefault="0075783A" w:rsidP="00652045">
            <w:pPr>
              <w:rPr>
                <w:b/>
              </w:rPr>
            </w:pPr>
          </w:p>
        </w:tc>
      </w:tr>
      <w:tr w:rsidR="0075783A" w:rsidRPr="003639F4" w:rsidTr="00652045">
        <w:tc>
          <w:tcPr>
            <w:tcW w:w="3350" w:type="dxa"/>
            <w:shd w:val="clear" w:color="auto" w:fill="F3F3F3"/>
          </w:tcPr>
          <w:p w:rsidR="0075783A" w:rsidRPr="00FC0822" w:rsidRDefault="0075783A" w:rsidP="00652045">
            <w:pPr>
              <w:rPr>
                <w:b/>
              </w:rPr>
            </w:pPr>
          </w:p>
          <w:p w:rsidR="0075783A" w:rsidRPr="00FC0822" w:rsidRDefault="0075783A" w:rsidP="00652045">
            <w:pPr>
              <w:rPr>
                <w:b/>
              </w:rPr>
            </w:pPr>
          </w:p>
          <w:p w:rsidR="0075783A" w:rsidRPr="00FC0822" w:rsidRDefault="0075783A" w:rsidP="00652045">
            <w:pPr>
              <w:rPr>
                <w:b/>
              </w:rPr>
            </w:pPr>
          </w:p>
        </w:tc>
        <w:tc>
          <w:tcPr>
            <w:tcW w:w="3058" w:type="dxa"/>
            <w:shd w:val="clear" w:color="auto" w:fill="F3F3F3"/>
          </w:tcPr>
          <w:p w:rsidR="0075783A" w:rsidRPr="00FC0822" w:rsidRDefault="0075783A" w:rsidP="00652045">
            <w:pPr>
              <w:rPr>
                <w:b/>
              </w:rPr>
            </w:pPr>
          </w:p>
        </w:tc>
        <w:tc>
          <w:tcPr>
            <w:tcW w:w="2880" w:type="dxa"/>
            <w:shd w:val="clear" w:color="auto" w:fill="F3F3F3"/>
          </w:tcPr>
          <w:p w:rsidR="0075783A" w:rsidRPr="00FC0822" w:rsidRDefault="0075783A" w:rsidP="00652045">
            <w:pPr>
              <w:rPr>
                <w:b/>
              </w:rPr>
            </w:pPr>
          </w:p>
        </w:tc>
      </w:tr>
      <w:tr w:rsidR="0075783A" w:rsidRPr="003639F4" w:rsidTr="00652045">
        <w:tc>
          <w:tcPr>
            <w:tcW w:w="3350" w:type="dxa"/>
            <w:shd w:val="clear" w:color="auto" w:fill="F3F3F3"/>
          </w:tcPr>
          <w:p w:rsidR="0075783A" w:rsidRPr="00FC0822" w:rsidRDefault="0075783A" w:rsidP="00652045">
            <w:pPr>
              <w:rPr>
                <w:b/>
              </w:rPr>
            </w:pPr>
          </w:p>
          <w:p w:rsidR="0075783A" w:rsidRPr="00FC0822" w:rsidRDefault="0075783A" w:rsidP="00652045">
            <w:pPr>
              <w:rPr>
                <w:b/>
              </w:rPr>
            </w:pPr>
          </w:p>
          <w:p w:rsidR="0075783A" w:rsidRPr="00FC0822" w:rsidRDefault="0075783A" w:rsidP="00652045">
            <w:pPr>
              <w:rPr>
                <w:b/>
              </w:rPr>
            </w:pPr>
          </w:p>
        </w:tc>
        <w:tc>
          <w:tcPr>
            <w:tcW w:w="3058" w:type="dxa"/>
            <w:shd w:val="clear" w:color="auto" w:fill="F3F3F3"/>
          </w:tcPr>
          <w:p w:rsidR="0075783A" w:rsidRPr="00FC0822" w:rsidRDefault="0075783A" w:rsidP="00652045">
            <w:pPr>
              <w:rPr>
                <w:b/>
              </w:rPr>
            </w:pPr>
          </w:p>
        </w:tc>
        <w:tc>
          <w:tcPr>
            <w:tcW w:w="2880" w:type="dxa"/>
            <w:shd w:val="clear" w:color="auto" w:fill="F3F3F3"/>
          </w:tcPr>
          <w:p w:rsidR="0075783A" w:rsidRPr="00FC0822" w:rsidRDefault="0075783A" w:rsidP="00652045">
            <w:pPr>
              <w:rPr>
                <w:b/>
              </w:rPr>
            </w:pPr>
          </w:p>
        </w:tc>
      </w:tr>
      <w:tr w:rsidR="0075783A" w:rsidRPr="003639F4" w:rsidTr="00652045">
        <w:tc>
          <w:tcPr>
            <w:tcW w:w="3350" w:type="dxa"/>
            <w:shd w:val="clear" w:color="auto" w:fill="F3F3F3"/>
          </w:tcPr>
          <w:p w:rsidR="0075783A" w:rsidRPr="00FC0822" w:rsidRDefault="0075783A" w:rsidP="00652045">
            <w:pPr>
              <w:rPr>
                <w:b/>
              </w:rPr>
            </w:pPr>
          </w:p>
          <w:p w:rsidR="0075783A" w:rsidRPr="00FC0822" w:rsidRDefault="0075783A" w:rsidP="00652045">
            <w:pPr>
              <w:rPr>
                <w:b/>
              </w:rPr>
            </w:pPr>
          </w:p>
          <w:p w:rsidR="0075783A" w:rsidRPr="00FC0822" w:rsidRDefault="0075783A" w:rsidP="00652045">
            <w:pPr>
              <w:rPr>
                <w:b/>
              </w:rPr>
            </w:pPr>
          </w:p>
        </w:tc>
        <w:tc>
          <w:tcPr>
            <w:tcW w:w="3058" w:type="dxa"/>
            <w:shd w:val="clear" w:color="auto" w:fill="F3F3F3"/>
          </w:tcPr>
          <w:p w:rsidR="0075783A" w:rsidRPr="00FC0822" w:rsidRDefault="0075783A" w:rsidP="00652045">
            <w:pPr>
              <w:rPr>
                <w:b/>
              </w:rPr>
            </w:pPr>
          </w:p>
        </w:tc>
        <w:tc>
          <w:tcPr>
            <w:tcW w:w="2880" w:type="dxa"/>
            <w:shd w:val="clear" w:color="auto" w:fill="F3F3F3"/>
          </w:tcPr>
          <w:p w:rsidR="0075783A" w:rsidRPr="00FC0822" w:rsidRDefault="0075783A" w:rsidP="00652045">
            <w:pPr>
              <w:rPr>
                <w:b/>
              </w:rPr>
            </w:pPr>
          </w:p>
        </w:tc>
      </w:tr>
    </w:tbl>
    <w:p w:rsidR="0075783A" w:rsidRPr="00BD329D" w:rsidRDefault="0075783A" w:rsidP="0075783A">
      <w:pPr>
        <w:rPr>
          <w:sz w:val="20"/>
          <w:szCs w:val="20"/>
        </w:rPr>
      </w:pPr>
      <w:r w:rsidRPr="00BD329D">
        <w:rPr>
          <w:sz w:val="20"/>
          <w:szCs w:val="20"/>
        </w:rPr>
        <w:t xml:space="preserve">(Please add additional </w:t>
      </w:r>
      <w:r>
        <w:rPr>
          <w:sz w:val="20"/>
          <w:szCs w:val="20"/>
        </w:rPr>
        <w:t>rows</w:t>
      </w:r>
      <w:r w:rsidRPr="00BD329D">
        <w:rPr>
          <w:sz w:val="20"/>
          <w:szCs w:val="20"/>
        </w:rPr>
        <w:t xml:space="preserve"> as appropriate)</w:t>
      </w:r>
    </w:p>
    <w:p w:rsidR="0075783A" w:rsidRPr="0040009B" w:rsidRDefault="0075783A" w:rsidP="0075783A"/>
    <w:p w:rsidR="0075783A" w:rsidRDefault="0075783A" w:rsidP="0075783A"/>
    <w:p w:rsidR="0075783A" w:rsidRDefault="0075783A" w:rsidP="0075783A"/>
    <w:p w:rsidR="0075783A" w:rsidRDefault="0075783A" w:rsidP="0075783A"/>
    <w:p w:rsidR="0075783A" w:rsidRDefault="0075783A" w:rsidP="0075783A"/>
    <w:p w:rsidR="0075783A" w:rsidRPr="003639F4" w:rsidRDefault="0075783A" w:rsidP="0075783A"/>
    <w:p w:rsidR="0075783A" w:rsidRPr="003639F4" w:rsidRDefault="0075783A" w:rsidP="0075783A">
      <w:pPr>
        <w:rPr>
          <w:sz w:val="32"/>
          <w:szCs w:val="32"/>
        </w:rPr>
      </w:pPr>
      <w:r>
        <w:rPr>
          <w:sz w:val="32"/>
          <w:szCs w:val="32"/>
        </w:rPr>
        <w:t xml:space="preserve">Lessons learned for </w:t>
      </w:r>
      <w:r w:rsidRPr="003639F4">
        <w:rPr>
          <w:sz w:val="32"/>
          <w:szCs w:val="32"/>
        </w:rPr>
        <w:t>future Twinnings</w:t>
      </w:r>
    </w:p>
    <w:p w:rsidR="0075783A" w:rsidRPr="003639F4" w:rsidRDefault="0075783A" w:rsidP="0075783A">
      <w:pP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75783A" w:rsidRPr="00FC0822" w:rsidTr="00652045">
        <w:tc>
          <w:tcPr>
            <w:tcW w:w="9400" w:type="dxa"/>
            <w:shd w:val="clear" w:color="auto" w:fill="auto"/>
          </w:tcPr>
          <w:p w:rsidR="0075783A" w:rsidRPr="00FC0822" w:rsidRDefault="0075783A" w:rsidP="00652045">
            <w:pPr>
              <w:rPr>
                <w:sz w:val="32"/>
                <w:szCs w:val="32"/>
              </w:rPr>
            </w:pPr>
          </w:p>
          <w:p w:rsidR="0075783A" w:rsidRPr="00FC0822" w:rsidRDefault="0075783A" w:rsidP="00652045">
            <w:pPr>
              <w:rPr>
                <w:sz w:val="32"/>
                <w:szCs w:val="32"/>
              </w:rPr>
            </w:pPr>
          </w:p>
          <w:p w:rsidR="0075783A" w:rsidRPr="00FC0822" w:rsidRDefault="0075783A" w:rsidP="00652045">
            <w:pPr>
              <w:rPr>
                <w:sz w:val="32"/>
                <w:szCs w:val="32"/>
              </w:rPr>
            </w:pPr>
          </w:p>
          <w:p w:rsidR="0075783A" w:rsidRPr="00FC0822" w:rsidRDefault="0075783A" w:rsidP="00652045">
            <w:pPr>
              <w:rPr>
                <w:sz w:val="32"/>
                <w:szCs w:val="32"/>
              </w:rPr>
            </w:pPr>
          </w:p>
          <w:p w:rsidR="0075783A" w:rsidRPr="00FC0822" w:rsidRDefault="0075783A" w:rsidP="00652045">
            <w:pPr>
              <w:rPr>
                <w:sz w:val="32"/>
                <w:szCs w:val="32"/>
              </w:rPr>
            </w:pPr>
          </w:p>
          <w:p w:rsidR="0075783A" w:rsidRPr="00FC0822" w:rsidRDefault="0075783A" w:rsidP="00652045">
            <w:pPr>
              <w:rPr>
                <w:sz w:val="32"/>
                <w:szCs w:val="32"/>
              </w:rPr>
            </w:pPr>
          </w:p>
          <w:p w:rsidR="0075783A" w:rsidRPr="00FC0822" w:rsidRDefault="0075783A" w:rsidP="00652045">
            <w:pPr>
              <w:rPr>
                <w:sz w:val="32"/>
                <w:szCs w:val="32"/>
              </w:rPr>
            </w:pPr>
          </w:p>
        </w:tc>
      </w:tr>
    </w:tbl>
    <w:p w:rsidR="0075783A" w:rsidRPr="003639F4" w:rsidRDefault="0075783A" w:rsidP="0075783A">
      <w:pPr>
        <w:rPr>
          <w:sz w:val="32"/>
          <w:szCs w:val="32"/>
        </w:rPr>
      </w:pPr>
    </w:p>
    <w:p w:rsidR="0075783A" w:rsidRDefault="0075783A" w:rsidP="0075783A">
      <w:pPr>
        <w:jc w:val="both"/>
      </w:pPr>
    </w:p>
    <w:p w:rsidR="00DA7972" w:rsidRDefault="00DA7972"/>
    <w:sectPr w:rsidR="00DA7972" w:rsidSect="00EC3F8E">
      <w:footerReference w:type="default" r:id="rId9"/>
      <w:headerReference w:type="first" r:id="rId10"/>
      <w:footerReference w:type="first" r:id="rId11"/>
      <w:pgSz w:w="11906" w:h="16838" w:code="9"/>
      <w:pgMar w:top="1418" w:right="1304"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75B" w:rsidRDefault="003E775B" w:rsidP="0075783A">
      <w:r>
        <w:separator/>
      </w:r>
    </w:p>
  </w:endnote>
  <w:endnote w:type="continuationSeparator" w:id="0">
    <w:p w:rsidR="003E775B" w:rsidRDefault="003E775B" w:rsidP="00757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C Square Sans Cond Pro">
    <w:altName w:val="Segoe UI"/>
    <w:panose1 w:val="020B0506040000020004"/>
    <w:charset w:val="00"/>
    <w:family w:val="swiss"/>
    <w:pitch w:val="variable"/>
    <w:sig w:usb0="A00002BF" w:usb1="500000DB"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AFA" w:rsidRDefault="0075783A" w:rsidP="00C06EE8">
    <w:pPr>
      <w:pStyle w:val="Footer"/>
      <w:rPr>
        <w:sz w:val="20"/>
        <w:szCs w:val="20"/>
      </w:rPr>
    </w:pPr>
    <w:r>
      <w:rPr>
        <w:sz w:val="20"/>
        <w:szCs w:val="20"/>
      </w:rPr>
      <w:tab/>
    </w:r>
  </w:p>
  <w:p w:rsidR="00DA3AFA" w:rsidRPr="00ED1E66" w:rsidRDefault="0075783A" w:rsidP="00C06EE8">
    <w:pPr>
      <w:pStyle w:val="Footer"/>
      <w:jc w:val="right"/>
      <w:rPr>
        <w:sz w:val="20"/>
        <w:szCs w:val="20"/>
      </w:rPr>
    </w:pPr>
    <w:r w:rsidRPr="0032227F">
      <w:rPr>
        <w:sz w:val="20"/>
        <w:szCs w:val="20"/>
      </w:rPr>
      <w:fldChar w:fldCharType="begin"/>
    </w:r>
    <w:r w:rsidRPr="0032227F">
      <w:rPr>
        <w:sz w:val="20"/>
        <w:szCs w:val="20"/>
      </w:rPr>
      <w:instrText xml:space="preserve"> PAGE </w:instrText>
    </w:r>
    <w:r w:rsidRPr="0032227F">
      <w:rPr>
        <w:sz w:val="20"/>
        <w:szCs w:val="20"/>
      </w:rPr>
      <w:fldChar w:fldCharType="separate"/>
    </w:r>
    <w:r w:rsidR="006B1694">
      <w:rPr>
        <w:noProof/>
        <w:sz w:val="20"/>
        <w:szCs w:val="20"/>
      </w:rPr>
      <w:t>4</w:t>
    </w:r>
    <w:r w:rsidRPr="0032227F">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AFA" w:rsidRDefault="0075783A" w:rsidP="00B21E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1694">
      <w:rPr>
        <w:rStyle w:val="PageNumber"/>
        <w:noProof/>
      </w:rPr>
      <w:t>1</w:t>
    </w:r>
    <w:r>
      <w:rPr>
        <w:rStyle w:val="PageNumber"/>
      </w:rPr>
      <w:fldChar w:fldCharType="end"/>
    </w:r>
  </w:p>
  <w:p w:rsidR="00DA3AFA" w:rsidRPr="0032227F" w:rsidRDefault="00EC3F8E" w:rsidP="0032227F">
    <w:pPr>
      <w:pStyle w:val="Footer"/>
      <w:ind w:right="360"/>
      <w:rPr>
        <w:lang w:val="fr-BE"/>
      </w:rPr>
    </w:pPr>
    <w:r w:rsidRPr="00DD3EB4">
      <w:rPr>
        <w:b/>
        <w:noProof/>
        <w:lang w:val="fr-BE" w:eastAsia="fr-BE"/>
      </w:rPr>
      <w:drawing>
        <wp:anchor distT="0" distB="0" distL="114300" distR="114300" simplePos="0" relativeHeight="251659264" behindDoc="1" locked="0" layoutInCell="1" allowOverlap="1" wp14:anchorId="6D32F707" wp14:editId="573BA8F3">
          <wp:simplePos x="0" y="0"/>
          <wp:positionH relativeFrom="column">
            <wp:posOffset>2471420</wp:posOffset>
          </wp:positionH>
          <wp:positionV relativeFrom="paragraph">
            <wp:posOffset>86995</wp:posOffset>
          </wp:positionV>
          <wp:extent cx="866775" cy="476250"/>
          <wp:effectExtent l="19050" t="19050" r="28575" b="19050"/>
          <wp:wrapNone/>
          <wp:docPr id="2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ooter Box ELAR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66775" cy="476250"/>
                  </a:xfrm>
                  <a:prstGeom prst="rect">
                    <a:avLst/>
                  </a:prstGeom>
                  <a:gradFill rotWithShape="1">
                    <a:gsLst>
                      <a:gs pos="0">
                        <a:srgbClr val="000099">
                          <a:alpha val="50999"/>
                        </a:srgbClr>
                      </a:gs>
                      <a:gs pos="100000">
                        <a:srgbClr val="000099">
                          <a:gamma/>
                          <a:shade val="46275"/>
                          <a:invGamma/>
                        </a:srgbClr>
                      </a:gs>
                    </a:gsLst>
                    <a:lin ang="5400000" scaled="1"/>
                  </a:gradFill>
                  <a:ln w="9525">
                    <a:solidFill>
                      <a:srgbClr val="1F497D"/>
                    </a:solidFill>
                    <a:miter lim="800000"/>
                    <a:headEnd/>
                    <a:tailEnd/>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75B" w:rsidRDefault="003E775B" w:rsidP="0075783A">
      <w:r>
        <w:separator/>
      </w:r>
    </w:p>
  </w:footnote>
  <w:footnote w:type="continuationSeparator" w:id="0">
    <w:p w:rsidR="003E775B" w:rsidRDefault="003E775B" w:rsidP="00757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CD3" w:rsidRDefault="00826CD3" w:rsidP="00826CD3">
    <w:pPr>
      <w:rPr>
        <w:rFonts w:ascii="EC Square Sans Cond Pro" w:eastAsia="EC Square Sans Cond Pro" w:hAnsi="EC Square Sans Cond Pro" w:cs="EC Square Sans Cond Pro"/>
      </w:rPr>
    </w:pPr>
    <w:r>
      <w:tab/>
    </w:r>
    <w:r>
      <w:rPr>
        <w:noProof/>
        <w:lang w:val="fr-BE" w:eastAsia="fr-BE"/>
      </w:rPr>
      <w:drawing>
        <wp:anchor distT="152400" distB="152400" distL="152400" distR="152400" simplePos="0" relativeHeight="251657216" behindDoc="1" locked="0" layoutInCell="1" allowOverlap="1" wp14:anchorId="331D5DC3" wp14:editId="08A2CD25">
          <wp:simplePos x="0" y="0"/>
          <wp:positionH relativeFrom="page">
            <wp:posOffset>1628775</wp:posOffset>
          </wp:positionH>
          <wp:positionV relativeFrom="page">
            <wp:posOffset>596265</wp:posOffset>
          </wp:positionV>
          <wp:extent cx="1080000" cy="720000"/>
          <wp:effectExtent l="0" t="0" r="0" b="0"/>
          <wp:wrapNone/>
          <wp:docPr id="1073741828" name="officeArt object" descr="EU emblem_yellow_high.jpg"/>
          <wp:cNvGraphicFramePr/>
          <a:graphic xmlns:a="http://schemas.openxmlformats.org/drawingml/2006/main">
            <a:graphicData uri="http://schemas.openxmlformats.org/drawingml/2006/picture">
              <pic:pic xmlns:pic="http://schemas.openxmlformats.org/drawingml/2006/picture">
                <pic:nvPicPr>
                  <pic:cNvPr id="1073741828" name="EU emblem_yellow_high.jpg" descr="EU emblem_yellow_high.jpg"/>
                  <pic:cNvPicPr>
                    <a:picLocks noChangeAspect="1"/>
                  </pic:cNvPicPr>
                </pic:nvPicPr>
                <pic:blipFill>
                  <a:blip r:embed="rId1">
                    <a:extLst/>
                  </a:blip>
                  <a:stretch>
                    <a:fillRect/>
                  </a:stretch>
                </pic:blipFill>
                <pic:spPr>
                  <a:xfrm>
                    <a:off x="0" y="0"/>
                    <a:ext cx="1080000" cy="720000"/>
                  </a:xfrm>
                  <a:prstGeom prst="rect">
                    <a:avLst/>
                  </a:prstGeom>
                  <a:ln w="12700" cap="flat">
                    <a:noFill/>
                    <a:miter lim="400000"/>
                  </a:ln>
                  <a:effectLst/>
                </pic:spPr>
              </pic:pic>
            </a:graphicData>
          </a:graphic>
        </wp:anchor>
      </w:drawing>
    </w:r>
  </w:p>
  <w:p w:rsidR="00826CD3" w:rsidRDefault="00826CD3" w:rsidP="00826CD3">
    <w:pPr>
      <w:pStyle w:val="Header"/>
      <w:ind w:left="2977"/>
      <w:rPr>
        <w:rFonts w:ascii="EC Square Sans Cond Pro" w:eastAsia="EC Square Sans Cond Pro" w:hAnsi="EC Square Sans Cond Pro" w:cs="EC Square Sans Cond Pro"/>
      </w:rPr>
    </w:pPr>
  </w:p>
  <w:p w:rsidR="00826CD3" w:rsidRPr="006A6304" w:rsidRDefault="00826CD3" w:rsidP="00826CD3">
    <w:pPr>
      <w:pStyle w:val="Header"/>
      <w:ind w:left="2977"/>
      <w:rPr>
        <w:rFonts w:ascii="Arial" w:eastAsia="EC Square Sans Cond Pro" w:hAnsi="Arial" w:cs="Arial"/>
      </w:rPr>
    </w:pPr>
    <w:r w:rsidRPr="006A6304">
      <w:rPr>
        <w:rFonts w:ascii="Arial" w:hAnsi="Arial" w:cs="Arial"/>
        <w:noProof/>
        <w:lang w:val="fr-BE" w:eastAsia="fr-BE"/>
      </w:rPr>
      <w:drawing>
        <wp:anchor distT="0" distB="0" distL="114300" distR="114300" simplePos="0" relativeHeight="251661312" behindDoc="1" locked="0" layoutInCell="1" allowOverlap="1" wp14:anchorId="68A4CCF8" wp14:editId="15583FB5">
          <wp:simplePos x="0" y="0"/>
          <wp:positionH relativeFrom="column">
            <wp:posOffset>3415030</wp:posOffset>
          </wp:positionH>
          <wp:positionV relativeFrom="paragraph">
            <wp:posOffset>8255</wp:posOffset>
          </wp:positionV>
          <wp:extent cx="1752600" cy="28067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AIEX_Claim_cmy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52600" cy="280670"/>
                  </a:xfrm>
                  <a:prstGeom prst="rect">
                    <a:avLst/>
                  </a:prstGeom>
                </pic:spPr>
              </pic:pic>
            </a:graphicData>
          </a:graphic>
        </wp:anchor>
      </w:drawing>
    </w:r>
    <w:r w:rsidRPr="006A6304">
      <w:rPr>
        <w:rFonts w:ascii="Arial" w:eastAsia="EC Square Sans Cond Pro" w:hAnsi="Arial" w:cs="Arial"/>
      </w:rPr>
      <w:t>Funded by</w:t>
    </w:r>
  </w:p>
  <w:p w:rsidR="00826CD3" w:rsidRPr="006A6304" w:rsidRDefault="00826CD3" w:rsidP="00826CD3">
    <w:pPr>
      <w:pStyle w:val="Header"/>
      <w:tabs>
        <w:tab w:val="left" w:pos="5245"/>
      </w:tabs>
      <w:ind w:left="2977"/>
      <w:rPr>
        <w:rFonts w:ascii="Arial" w:hAnsi="Arial" w:cs="Arial"/>
      </w:rPr>
    </w:pPr>
    <w:r w:rsidRPr="006A6304">
      <w:rPr>
        <w:rFonts w:ascii="Arial" w:eastAsia="EC Square Sans Cond Pro" w:hAnsi="Arial" w:cs="Arial"/>
      </w:rPr>
      <w:t>the European Union</w:t>
    </w:r>
  </w:p>
  <w:p w:rsidR="00826CD3" w:rsidRPr="00037A98" w:rsidRDefault="00826CD3" w:rsidP="00826CD3">
    <w:pPr>
      <w:pStyle w:val="Header"/>
      <w:tabs>
        <w:tab w:val="left" w:pos="1170"/>
        <w:tab w:val="left" w:pos="1980"/>
      </w:tabs>
      <w:rPr>
        <w:b/>
        <w:lang w:val="et-EE"/>
      </w:rPr>
    </w:pPr>
    <w:r>
      <w:rPr>
        <w:b/>
        <w:lang w:val="et-EE"/>
      </w:rPr>
      <w:tab/>
      <w:t xml:space="preserve"> </w:t>
    </w:r>
    <w:r>
      <w:rPr>
        <w:noProof/>
      </w:rPr>
      <w:t xml:space="preserve">     </w:t>
    </w:r>
    <w:r>
      <w:rPr>
        <w:noProof/>
      </w:rPr>
      <w:tab/>
    </w:r>
  </w:p>
  <w:p w:rsidR="00826CD3" w:rsidRDefault="00826CD3" w:rsidP="00826C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83A59"/>
    <w:multiLevelType w:val="hybridMultilevel"/>
    <w:tmpl w:val="718EE07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FF2"/>
    <w:rsid w:val="000A6360"/>
    <w:rsid w:val="001C08CF"/>
    <w:rsid w:val="00374FF2"/>
    <w:rsid w:val="003E775B"/>
    <w:rsid w:val="00492A3F"/>
    <w:rsid w:val="006B1694"/>
    <w:rsid w:val="0075783A"/>
    <w:rsid w:val="00826CD3"/>
    <w:rsid w:val="00DA7972"/>
    <w:rsid w:val="00EC3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6145"/>
    <o:shapelayout v:ext="edit">
      <o:idmap v:ext="edit" data="1"/>
    </o:shapelayout>
  </w:shapeDefaults>
  <w:decimalSymbol w:val=","/>
  <w:listSeparator w:val=";"/>
  <w15:docId w15:val="{03C80F46-882E-49F5-A9D8-3213C42AA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83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75783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783A"/>
    <w:rPr>
      <w:rFonts w:ascii="Arial" w:eastAsia="Times New Roman" w:hAnsi="Arial" w:cs="Arial"/>
      <w:b/>
      <w:bCs/>
      <w:kern w:val="32"/>
      <w:sz w:val="32"/>
      <w:szCs w:val="32"/>
      <w:lang w:eastAsia="en-GB"/>
    </w:rPr>
  </w:style>
  <w:style w:type="paragraph" w:styleId="Footer">
    <w:name w:val="footer"/>
    <w:basedOn w:val="Normal"/>
    <w:link w:val="FooterChar"/>
    <w:rsid w:val="0075783A"/>
    <w:pPr>
      <w:tabs>
        <w:tab w:val="center" w:pos="4536"/>
        <w:tab w:val="right" w:pos="9072"/>
      </w:tabs>
    </w:pPr>
  </w:style>
  <w:style w:type="character" w:customStyle="1" w:styleId="FooterChar">
    <w:name w:val="Footer Char"/>
    <w:basedOn w:val="DefaultParagraphFont"/>
    <w:link w:val="Footer"/>
    <w:rsid w:val="0075783A"/>
    <w:rPr>
      <w:rFonts w:ascii="Times New Roman" w:eastAsia="Times New Roman" w:hAnsi="Times New Roman" w:cs="Times New Roman"/>
      <w:sz w:val="24"/>
      <w:szCs w:val="24"/>
      <w:lang w:eastAsia="en-GB"/>
    </w:rPr>
  </w:style>
  <w:style w:type="character" w:styleId="PageNumber">
    <w:name w:val="page number"/>
    <w:basedOn w:val="DefaultParagraphFont"/>
    <w:rsid w:val="0075783A"/>
    <w:rPr>
      <w:rFonts w:ascii="Arial" w:hAnsi="Arial" w:cs="Arial"/>
      <w:sz w:val="24"/>
      <w:szCs w:val="24"/>
      <w:lang w:val="en-US" w:eastAsia="en-US" w:bidi="ar-SA"/>
    </w:rPr>
  </w:style>
  <w:style w:type="paragraph" w:styleId="Header">
    <w:name w:val="header"/>
    <w:basedOn w:val="Normal"/>
    <w:link w:val="HeaderChar"/>
    <w:unhideWhenUsed/>
    <w:rsid w:val="0075783A"/>
    <w:pPr>
      <w:tabs>
        <w:tab w:val="center" w:pos="4536"/>
        <w:tab w:val="right" w:pos="9072"/>
      </w:tabs>
    </w:pPr>
  </w:style>
  <w:style w:type="character" w:customStyle="1" w:styleId="HeaderChar">
    <w:name w:val="Header Char"/>
    <w:basedOn w:val="DefaultParagraphFont"/>
    <w:link w:val="Header"/>
    <w:rsid w:val="0075783A"/>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5783A"/>
    <w:rPr>
      <w:rFonts w:ascii="Tahoma" w:hAnsi="Tahoma" w:cs="Tahoma"/>
      <w:sz w:val="16"/>
      <w:szCs w:val="16"/>
    </w:rPr>
  </w:style>
  <w:style w:type="character" w:customStyle="1" w:styleId="BalloonTextChar">
    <w:name w:val="Balloon Text Char"/>
    <w:basedOn w:val="DefaultParagraphFont"/>
    <w:link w:val="BalloonText"/>
    <w:uiPriority w:val="99"/>
    <w:semiHidden/>
    <w:rsid w:val="0075783A"/>
    <w:rPr>
      <w:rFonts w:ascii="Tahoma" w:eastAsia="Times New Roman" w:hAnsi="Tahoma" w:cs="Tahoma"/>
      <w:sz w:val="16"/>
      <w:szCs w:val="16"/>
      <w:lang w:eastAsia="en-GB"/>
    </w:rPr>
  </w:style>
  <w:style w:type="table" w:styleId="TableGrid">
    <w:name w:val="Table Grid"/>
    <w:basedOn w:val="TableNormal"/>
    <w:rsid w:val="00EC3F8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685C9-6388-4BA7-9D6E-86AAA0776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650</Words>
  <Characters>3444</Characters>
  <Application>Microsoft Office Word</Application>
  <DocSecurity>4</DocSecurity>
  <Lines>264</Lines>
  <Paragraphs>90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PATUZZO Marc</dc:creator>
  <cp:lastModifiedBy>CASILLAS VACHER Christophe (NEAR-EXT)</cp:lastModifiedBy>
  <cp:revision>2</cp:revision>
  <dcterms:created xsi:type="dcterms:W3CDTF">2019-01-21T12:18:00Z</dcterms:created>
  <dcterms:modified xsi:type="dcterms:W3CDTF">2019-01-21T12:18:00Z</dcterms:modified>
</cp:coreProperties>
</file>